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BE73E" w14:textId="77777777" w:rsidR="00D077E9" w:rsidRDefault="00DF663C" w:rsidP="00A86409">
      <w:pPr>
        <w:tabs>
          <w:tab w:val="left" w:pos="8640"/>
        </w:tabs>
      </w:pPr>
      <w:r>
        <w:rPr>
          <w:noProof/>
        </w:rPr>
        <mc:AlternateContent>
          <mc:Choice Requires="wps">
            <w:drawing>
              <wp:anchor distT="0" distB="0" distL="114300" distR="114300" simplePos="0" relativeHeight="251663360" behindDoc="0" locked="0" layoutInCell="1" allowOverlap="1" wp14:anchorId="152D875F" wp14:editId="0EAF11D8">
                <wp:simplePos x="0" y="0"/>
                <wp:positionH relativeFrom="column">
                  <wp:posOffset>-95250</wp:posOffset>
                </wp:positionH>
                <wp:positionV relativeFrom="paragraph">
                  <wp:posOffset>245110</wp:posOffset>
                </wp:positionV>
                <wp:extent cx="3614420" cy="121031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614420" cy="1210310"/>
                        </a:xfrm>
                        <a:prstGeom prst="rect">
                          <a:avLst/>
                        </a:prstGeom>
                        <a:noFill/>
                        <a:ln w="6350">
                          <a:noFill/>
                        </a:ln>
                      </wps:spPr>
                      <wps:txbx>
                        <w:txbxContent>
                          <w:p w14:paraId="75F63B15" w14:textId="77777777" w:rsidR="00E0054B" w:rsidRDefault="00DF663C" w:rsidP="00E0054B">
                            <w:pPr>
                              <w:pStyle w:val="Title"/>
                            </w:pPr>
                            <w:r>
                              <w:t>4-D</w:t>
                            </w:r>
                            <w:r w:rsidR="00755BCA">
                              <w:t xml:space="preserve"> Cube</w:t>
                            </w:r>
                          </w:p>
                          <w:p w14:paraId="02459D01" w14:textId="7A28690A" w:rsidR="00D077E9" w:rsidRPr="00E0054B" w:rsidRDefault="002B1F9D" w:rsidP="00E0054B">
                            <w:pPr>
                              <w:pStyle w:val="Title"/>
                            </w:pPr>
                            <w:r>
                              <w:rPr>
                                <w:rFonts w:asciiTheme="minorHAnsi" w:hAnsiTheme="minorHAnsi" w:cstheme="minorHAnsi"/>
                                <w:sz w:val="48"/>
                                <w:szCs w:val="48"/>
                              </w:rPr>
                              <w:t xml:space="preserve">User and </w:t>
                            </w:r>
                            <w:r w:rsidR="00E0054B" w:rsidRPr="00E0054B">
                              <w:rPr>
                                <w:rFonts w:asciiTheme="minorHAnsi" w:hAnsiTheme="minorHAnsi" w:cstheme="minorHAnsi"/>
                                <w:sz w:val="48"/>
                                <w:szCs w:val="48"/>
                              </w:rPr>
                              <w:t>Data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2D875F" id="_x0000_t202" coordsize="21600,21600" o:spt="202" path="m,l,21600r21600,l21600,xe">
                <v:stroke joinstyle="miter"/>
                <v:path gradientshapeok="t" o:connecttype="rect"/>
              </v:shapetype>
              <v:shape id="Text Box 8" o:spid="_x0000_s1026" type="#_x0000_t202" style="position:absolute;margin-left:-7.5pt;margin-top:19.3pt;width:284.6pt;height:95.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" filled="f" stroked="f" strokeweight=".5pt">
                <v:textbox>
                  <w:txbxContent>
                    <w:p w14:paraId="75F63B15" w14:textId="77777777" w:rsidR="00E0054B" w:rsidRDefault="00DF663C" w:rsidP="00E0054B">
                      <w:pPr>
                        <w:pStyle w:val="Title"/>
                      </w:pPr>
                      <w:r>
                        <w:t>4-D</w:t>
                      </w:r>
                      <w:r w:rsidR="00755BCA">
                        <w:t xml:space="preserve"> Cube</w:t>
                      </w:r>
                    </w:p>
                    <w:p w14:paraId="02459D01" w14:textId="7A28690A" w:rsidR="00D077E9" w:rsidRPr="00E0054B" w:rsidRDefault="002B1F9D" w:rsidP="00E0054B">
                      <w:pPr>
                        <w:pStyle w:val="Title"/>
                      </w:pPr>
                      <w:r>
                        <w:rPr>
                          <w:rFonts w:asciiTheme="minorHAnsi" w:hAnsiTheme="minorHAnsi" w:cstheme="minorHAnsi"/>
                          <w:sz w:val="48"/>
                          <w:szCs w:val="48"/>
                        </w:rPr>
                        <w:t xml:space="preserve">User and </w:t>
                      </w:r>
                      <w:r w:rsidR="00E0054B" w:rsidRPr="00E0054B">
                        <w:rPr>
                          <w:rFonts w:asciiTheme="minorHAnsi" w:hAnsiTheme="minorHAnsi" w:cstheme="minorHAnsi"/>
                          <w:sz w:val="48"/>
                          <w:szCs w:val="48"/>
                        </w:rPr>
                        <w:t>Data Guide</w:t>
                      </w:r>
                    </w:p>
                  </w:txbxContent>
                </v:textbox>
                <w10:wrap type="square"/>
              </v:shape>
            </w:pict>
          </mc:Fallback>
        </mc:AlternateContent>
      </w:r>
      <w:r w:rsidR="00A86409" w:rsidRPr="00A86409">
        <w:rPr>
          <w:noProof/>
        </w:rPr>
        <w:drawing>
          <wp:anchor distT="0" distB="0" distL="114300" distR="114300" simplePos="0" relativeHeight="251657215" behindDoc="1" locked="0" layoutInCell="1" allowOverlap="1" wp14:anchorId="6D4C4623" wp14:editId="222B8F2C">
            <wp:simplePos x="0" y="0"/>
            <wp:positionH relativeFrom="column">
              <wp:posOffset>-541020</wp:posOffset>
            </wp:positionH>
            <wp:positionV relativeFrom="paragraph">
              <wp:posOffset>-3810</wp:posOffset>
            </wp:positionV>
            <wp:extent cx="7572375" cy="7058025"/>
            <wp:effectExtent l="0" t="0" r="9525" b="9525"/>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2375" cy="7058025"/>
                    </a:xfrm>
                    <a:prstGeom prst="rect">
                      <a:avLst/>
                    </a:prstGeom>
                  </pic:spPr>
                </pic:pic>
              </a:graphicData>
            </a:graphic>
            <wp14:sizeRelH relativeFrom="page">
              <wp14:pctWidth>0</wp14:pctWidth>
            </wp14:sizeRelH>
            <wp14:sizeRelV relativeFrom="page">
              <wp14:pctHeight>0</wp14:pctHeight>
            </wp14:sizeRelV>
          </wp:anchor>
        </w:drawing>
      </w:r>
      <w:r w:rsidR="00A86409">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72776B0" w14:textId="77777777" w:rsidTr="00D077E9">
        <w:trPr>
          <w:trHeight w:val="1894"/>
        </w:trPr>
        <w:tc>
          <w:tcPr>
            <w:tcW w:w="5580" w:type="dxa"/>
            <w:tcBorders>
              <w:top w:val="nil"/>
              <w:left w:val="nil"/>
              <w:bottom w:val="nil"/>
              <w:right w:val="nil"/>
            </w:tcBorders>
          </w:tcPr>
          <w:p w14:paraId="0BA3277E" w14:textId="77777777" w:rsidR="00D077E9" w:rsidRDefault="00D077E9" w:rsidP="00D077E9"/>
          <w:p w14:paraId="0D2ECAD1" w14:textId="77777777" w:rsidR="00D077E9" w:rsidRDefault="00D077E9" w:rsidP="00D077E9"/>
        </w:tc>
      </w:tr>
      <w:tr w:rsidR="00D077E9" w14:paraId="64112970" w14:textId="77777777" w:rsidTr="00D077E9">
        <w:trPr>
          <w:trHeight w:val="7636"/>
        </w:trPr>
        <w:tc>
          <w:tcPr>
            <w:tcW w:w="5580" w:type="dxa"/>
            <w:tcBorders>
              <w:top w:val="nil"/>
              <w:left w:val="nil"/>
              <w:bottom w:val="nil"/>
              <w:right w:val="nil"/>
            </w:tcBorders>
          </w:tcPr>
          <w:p w14:paraId="200111B6" w14:textId="77777777" w:rsidR="00D077E9" w:rsidRDefault="00DF663C" w:rsidP="00D077E9">
            <w:pPr>
              <w:rPr>
                <w:noProof/>
              </w:rPr>
            </w:pPr>
            <w:r>
              <w:rPr>
                <w:noProof/>
              </w:rPr>
              <mc:AlternateContent>
                <mc:Choice Requires="wps">
                  <w:drawing>
                    <wp:inline distT="0" distB="0" distL="0" distR="0" wp14:anchorId="7C205888" wp14:editId="7FF15988">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1F99FC"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" strokecolor="#082a75 [3215]" strokeweight="3pt">
                      <w10:anchorlock/>
                    </v:line>
                  </w:pict>
                </mc:Fallback>
              </mc:AlternateContent>
            </w:r>
          </w:p>
        </w:tc>
      </w:tr>
      <w:tr w:rsidR="00D077E9" w14:paraId="3F778984" w14:textId="77777777" w:rsidTr="00D077E9">
        <w:trPr>
          <w:trHeight w:val="2171"/>
        </w:trPr>
        <w:tc>
          <w:tcPr>
            <w:tcW w:w="5580" w:type="dxa"/>
            <w:tcBorders>
              <w:top w:val="nil"/>
              <w:left w:val="nil"/>
              <w:bottom w:val="nil"/>
              <w:right w:val="nil"/>
            </w:tcBorders>
          </w:tcPr>
          <w:sdt>
            <w:sdtPr>
              <w:id w:val="1080870105"/>
              <w:placeholder>
                <w:docPart w:val="0B7ABDEDF57B436089B0DAA23157D4D1"/>
              </w:placeholder>
              <w15:appearance w15:val="hidden"/>
            </w:sdtPr>
            <w:sdtEndPr/>
            <w:sdtContent>
              <w:p w14:paraId="016FA1FB" w14:textId="63178705" w:rsidR="00D077E9" w:rsidRDefault="00E0054B" w:rsidP="00D077E9">
                <w:r>
                  <w:rPr>
                    <w:rStyle w:val="SubtitleChar"/>
                    <w:b w:val="0"/>
                  </w:rPr>
                  <w:t>20</w:t>
                </w:r>
                <w:r w:rsidR="000B4EEC">
                  <w:rPr>
                    <w:rStyle w:val="SubtitleChar"/>
                    <w:b w:val="0"/>
                  </w:rPr>
                  <w:t>20</w:t>
                </w:r>
              </w:p>
              <w:bookmarkStart w:id="0" w:name="_GoBack" w:displacedByCustomXml="next"/>
              <w:bookmarkEnd w:id="0" w:displacedByCustomXml="next"/>
            </w:sdtContent>
          </w:sdt>
          <w:p w14:paraId="32A5CA10"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6904A79F" wp14:editId="729F6A48">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A05109"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1D45A447" w14:textId="77777777" w:rsidR="00D077E9" w:rsidRDefault="00D077E9" w:rsidP="00D077E9">
            <w:pPr>
              <w:rPr>
                <w:noProof/>
                <w:sz w:val="10"/>
                <w:szCs w:val="10"/>
              </w:rPr>
            </w:pPr>
          </w:p>
          <w:p w14:paraId="13BBFC51" w14:textId="77777777" w:rsidR="00D077E9" w:rsidRDefault="00D077E9" w:rsidP="00D077E9">
            <w:pPr>
              <w:rPr>
                <w:noProof/>
                <w:sz w:val="10"/>
                <w:szCs w:val="10"/>
              </w:rPr>
            </w:pPr>
          </w:p>
          <w:sdt>
            <w:sdtPr>
              <w:id w:val="-1740469667"/>
              <w:placeholder>
                <w:docPart w:val="06CDC930F888451ABAEBBACDD0F6B874"/>
              </w:placeholder>
              <w15:appearance w15:val="hidden"/>
            </w:sdtPr>
            <w:sdtEndPr/>
            <w:sdtContent>
              <w:p w14:paraId="2DCB7A51" w14:textId="77777777" w:rsidR="00E0054B" w:rsidRDefault="00C867CD" w:rsidP="00D077E9">
                <w:r>
                  <w:t>USM</w:t>
                </w:r>
                <w:r w:rsidR="00E0054B">
                  <w:t xml:space="preserve"> </w:t>
                </w:r>
              </w:p>
              <w:p w14:paraId="7220512C" w14:textId="77777777" w:rsidR="00D077E9" w:rsidRDefault="00E0054B" w:rsidP="00D077E9">
                <w:r>
                  <w:t>Division of Marine Science</w:t>
                </w:r>
              </w:p>
            </w:sdtContent>
          </w:sdt>
          <w:p w14:paraId="5CD70213" w14:textId="77777777" w:rsidR="00D077E9" w:rsidRPr="00D86945" w:rsidRDefault="00D077E9" w:rsidP="00D077E9">
            <w:pPr>
              <w:rPr>
                <w:noProof/>
                <w:sz w:val="10"/>
                <w:szCs w:val="10"/>
              </w:rPr>
            </w:pPr>
          </w:p>
        </w:tc>
      </w:tr>
    </w:tbl>
    <w:p w14:paraId="67E35508" w14:textId="77777777" w:rsidR="00D077E9" w:rsidRDefault="00755BCA">
      <w:pPr>
        <w:spacing w:after="200"/>
      </w:pPr>
      <w:r>
        <w:rPr>
          <w:noProof/>
        </w:rPr>
        <mc:AlternateContent>
          <mc:Choice Requires="wpg">
            <w:drawing>
              <wp:anchor distT="0" distB="0" distL="114300" distR="114300" simplePos="0" relativeHeight="251662336" behindDoc="1" locked="0" layoutInCell="1" allowOverlap="1" wp14:anchorId="68BD3F18" wp14:editId="3F2A6E22">
                <wp:simplePos x="0" y="0"/>
                <wp:positionH relativeFrom="column">
                  <wp:posOffset>4202430</wp:posOffset>
                </wp:positionH>
                <wp:positionV relativeFrom="paragraph">
                  <wp:posOffset>6518910</wp:posOffset>
                </wp:positionV>
                <wp:extent cx="2662118" cy="1371600"/>
                <wp:effectExtent l="0" t="0" r="5080" b="0"/>
                <wp:wrapNone/>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62118" cy="1371600"/>
                          <a:chOff x="0" y="0"/>
                          <a:chExt cx="3752850" cy="1933575"/>
                        </a:xfrm>
                      </wpg:grpSpPr>
                      <pic:pic xmlns:pic="http://schemas.openxmlformats.org/drawingml/2006/picture">
                        <pic:nvPicPr>
                          <pic:cNvPr id="10" name="Picture 10" descr="NRL"/>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5250"/>
                            <a:ext cx="1835785" cy="1828800"/>
                          </a:xfrm>
                          <a:prstGeom prst="rect">
                            <a:avLst/>
                          </a:prstGeom>
                          <a:noFill/>
                          <a:ln>
                            <a:noFill/>
                          </a:ln>
                        </pic:spPr>
                      </pic:pic>
                      <pic:pic xmlns:pic="http://schemas.openxmlformats.org/drawingml/2006/picture">
                        <pic:nvPicPr>
                          <pic:cNvPr id="9" name="Picture 9" descr="USM"/>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838325" y="0"/>
                            <a:ext cx="1914525" cy="1933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029EB5" id="Group 11" o:spid="_x0000_s1026" style="position:absolute;margin-left:330.9pt;margin-top:513.3pt;width:209.6pt;height:108pt;z-index:-251654144;mso-width-relative:margin;mso-height-relative:margin" coordsize="37528,1933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NRL" style="position:absolute;top:952;width:18357;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">
                  <v:imagedata r:id="rId12" o:title="NRL"/>
                  <v:path arrowok="t"/>
                </v:shape>
                <v:shape id="Picture 9" o:spid="_x0000_s1028" type="#_x0000_t75" alt="USM" style="position:absolute;left:18383;width:19145;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">
                  <v:imagedata r:id="rId13" o:title="USM"/>
                  <v:path arrowok="t"/>
                </v:shape>
              </v:group>
            </w:pict>
          </mc:Fallback>
        </mc:AlternateContent>
      </w:r>
      <w:r w:rsidR="00D077E9">
        <w:rPr>
          <w:noProof/>
        </w:rPr>
        <mc:AlternateContent>
          <mc:Choice Requires="wps">
            <w:drawing>
              <wp:anchor distT="0" distB="0" distL="114300" distR="114300" simplePos="0" relativeHeight="251658240" behindDoc="1" locked="0" layoutInCell="1" allowOverlap="1" wp14:anchorId="59CFF633" wp14:editId="1A24F94B">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BD30E" id="Rectangle 2" o:spid="_x0000_s1026" alt="colored rectangle" style="position:absolute;margin-left:-58.8pt;margin-top:525.2pt;width:611.1pt;height:265.7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" fillcolor="#194868 [1605]" stroked="f" strokeweight="2pt">
                <w10:wrap anchory="page"/>
              </v:rect>
            </w:pict>
          </mc:Fallback>
        </mc:AlternateContent>
      </w:r>
      <w:r w:rsidR="00D077E9">
        <w:rPr>
          <w:noProof/>
        </w:rPr>
        <mc:AlternateContent>
          <mc:Choice Requires="wps">
            <w:drawing>
              <wp:anchor distT="0" distB="0" distL="114300" distR="114300" simplePos="0" relativeHeight="251659264" behindDoc="1" locked="0" layoutInCell="1" allowOverlap="1" wp14:anchorId="177C61E7" wp14:editId="19C4A27A">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DBF33" w14:textId="77777777" w:rsidR="00DF663C" w:rsidRPr="00DF663C" w:rsidRDefault="00DF663C" w:rsidP="00DF663C">
                            <w:pPr>
                              <w:pStyle w:val="Content"/>
                              <w:rPr>
                                <w:sz w:val="32"/>
                                <w:szCs w:val="32"/>
                              </w:rPr>
                            </w:pPr>
                            <w:r w:rsidRPr="00DF663C">
                              <w:rPr>
                                <w:sz w:val="32"/>
                                <w:szCs w:val="32"/>
                              </w:rPr>
                              <w:t xml:space="preserve">Web-based </w:t>
                            </w:r>
                            <w:r>
                              <w:rPr>
                                <w:sz w:val="32"/>
                                <w:szCs w:val="32"/>
                              </w:rPr>
                              <w:t>tool provid</w:t>
                            </w:r>
                            <w:r w:rsidRPr="00DF663C">
                              <w:rPr>
                                <w:sz w:val="32"/>
                                <w:szCs w:val="32"/>
                              </w:rPr>
                              <w:t>ing simulated and observed marine conditions in the Mississippi Sound and nearby waters</w:t>
                            </w:r>
                          </w:p>
                          <w:p w14:paraId="4CDCC8DD" w14:textId="77777777" w:rsidR="00DF663C" w:rsidRDefault="00DF663C" w:rsidP="00DF66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7C61E7" id="Rectangle 3" o:spid="_x0000_s1027" alt="white rectangle for text on cover" style="position:absolute;margin-left:-16.15pt;margin-top:70.9pt;width:310.15pt;height:651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LswIAAME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" fillcolor="white [3212]" stroked="f" strokeweight="2pt">
                <v:textbox>
                  <w:txbxContent>
                    <w:p w14:paraId="253DBF33" w14:textId="77777777" w:rsidR="00DF663C" w:rsidRPr="00DF663C" w:rsidRDefault="00DF663C" w:rsidP="00DF663C">
                      <w:pPr>
                        <w:pStyle w:val="Content"/>
                        <w:rPr>
                          <w:sz w:val="32"/>
                          <w:szCs w:val="32"/>
                        </w:rPr>
                      </w:pPr>
                      <w:r w:rsidRPr="00DF663C">
                        <w:rPr>
                          <w:sz w:val="32"/>
                          <w:szCs w:val="32"/>
                        </w:rPr>
                        <w:t xml:space="preserve">Web-based </w:t>
                      </w:r>
                      <w:r>
                        <w:rPr>
                          <w:sz w:val="32"/>
                          <w:szCs w:val="32"/>
                        </w:rPr>
                        <w:t>tool provid</w:t>
                      </w:r>
                      <w:r w:rsidRPr="00DF663C">
                        <w:rPr>
                          <w:sz w:val="32"/>
                          <w:szCs w:val="32"/>
                        </w:rPr>
                        <w:t>ing simulated and observed marine conditions in the Mississippi Sound and nearby waters</w:t>
                      </w:r>
                    </w:p>
                    <w:p w14:paraId="4CDCC8DD" w14:textId="77777777" w:rsidR="00DF663C" w:rsidRDefault="00DF663C" w:rsidP="00DF663C">
                      <w:pPr>
                        <w:jc w:val="center"/>
                      </w:pPr>
                    </w:p>
                  </w:txbxContent>
                </v:textbox>
                <w10:wrap anchory="page"/>
              </v:rect>
            </w:pict>
          </mc:Fallback>
        </mc:AlternateContent>
      </w:r>
      <w:r w:rsidR="00D077E9">
        <w:br w:type="page"/>
      </w:r>
    </w:p>
    <w:p w14:paraId="17420A12" w14:textId="6CABBEA8" w:rsidR="00DA725E" w:rsidRDefault="00DA725E" w:rsidP="00DA725E">
      <w:pPr>
        <w:pStyle w:val="Content"/>
      </w:pPr>
      <w:r>
        <w:lastRenderedPageBreak/>
        <w:t xml:space="preserve">USM’s 4-D </w:t>
      </w:r>
      <w:r w:rsidR="008F488A">
        <w:t>C</w:t>
      </w:r>
      <w:r>
        <w:t xml:space="preserve">ube is a web accessible interactive marine data tool </w:t>
      </w:r>
      <w:r w:rsidR="008F488A">
        <w:t>tailored for a test area in</w:t>
      </w:r>
      <w:r>
        <w:t xml:space="preserve"> the Mississippi Sound</w:t>
      </w:r>
      <w:r w:rsidR="008F488A">
        <w:t xml:space="preserve"> and Gulf of Mexico</w:t>
      </w:r>
      <w:r>
        <w:t xml:space="preserve">. The </w:t>
      </w:r>
      <w:r w:rsidR="008F488A">
        <w:t>C</w:t>
      </w:r>
      <w:r>
        <w:t xml:space="preserve">ube provides parameter fields </w:t>
      </w:r>
      <w:r w:rsidR="006F5F79">
        <w:t>and</w:t>
      </w:r>
      <w:r w:rsidR="006547AF">
        <w:t xml:space="preserve"> vertical</w:t>
      </w:r>
      <w:r w:rsidR="006F5F79">
        <w:t xml:space="preserve"> profiles </w:t>
      </w:r>
      <w:r>
        <w:t xml:space="preserve">from hydrodynamic models, satellites and </w:t>
      </w:r>
      <w:r w:rsidR="00F7636C">
        <w:t>field observations</w:t>
      </w:r>
      <w:r>
        <w:t xml:space="preserve">. </w:t>
      </w:r>
    </w:p>
    <w:p w14:paraId="13BE156A" w14:textId="24193C8D" w:rsidR="002B1F9D" w:rsidRDefault="002B1F9D" w:rsidP="00DA725E">
      <w:pPr>
        <w:pStyle w:val="Content"/>
      </w:pPr>
    </w:p>
    <w:p w14:paraId="7734BBBF" w14:textId="1A05DFF8" w:rsidR="002B1F9D" w:rsidRDefault="002B1F9D" w:rsidP="00DA725E">
      <w:pPr>
        <w:pStyle w:val="Content"/>
      </w:pPr>
      <w:r>
        <w:t>This guide provides an overview of the user interface and data access, followed by details on the data displayed.</w:t>
      </w:r>
    </w:p>
    <w:p w14:paraId="088A68E4" w14:textId="77777777" w:rsidR="0068258D" w:rsidRPr="00DA725E" w:rsidRDefault="0068258D" w:rsidP="0068258D">
      <w:pPr>
        <w:pStyle w:val="Heading1"/>
        <w:rPr>
          <w:sz w:val="40"/>
          <w:szCs w:val="40"/>
        </w:rPr>
      </w:pPr>
      <w:r>
        <w:rPr>
          <w:sz w:val="40"/>
          <w:szCs w:val="40"/>
        </w:rPr>
        <w:t>4-D Display Fields</w:t>
      </w:r>
    </w:p>
    <w:tbl>
      <w:tblPr>
        <w:tblStyle w:val="TableGrid"/>
        <w:tblW w:w="10795" w:type="dxa"/>
        <w:tblLook w:val="04A0" w:firstRow="1" w:lastRow="0" w:firstColumn="1" w:lastColumn="0" w:noHBand="0" w:noVBand="1"/>
      </w:tblPr>
      <w:tblGrid>
        <w:gridCol w:w="1964"/>
        <w:gridCol w:w="1032"/>
        <w:gridCol w:w="3195"/>
        <w:gridCol w:w="4604"/>
      </w:tblGrid>
      <w:tr w:rsidR="0068258D" w14:paraId="479C79A0" w14:textId="77777777" w:rsidTr="00343CFA">
        <w:tc>
          <w:tcPr>
            <w:tcW w:w="1964" w:type="dxa"/>
            <w:shd w:val="clear" w:color="auto" w:fill="D9D9D9" w:themeFill="background1" w:themeFillShade="D9"/>
            <w:vAlign w:val="center"/>
          </w:tcPr>
          <w:p w14:paraId="40E696B8" w14:textId="77777777" w:rsidR="0068258D" w:rsidRDefault="0068258D" w:rsidP="001C519E">
            <w:pPr>
              <w:pStyle w:val="Content"/>
            </w:pPr>
            <w:r>
              <w:t>Parameter</w:t>
            </w:r>
          </w:p>
        </w:tc>
        <w:tc>
          <w:tcPr>
            <w:tcW w:w="1032" w:type="dxa"/>
            <w:shd w:val="clear" w:color="auto" w:fill="D9D9D9" w:themeFill="background1" w:themeFillShade="D9"/>
            <w:vAlign w:val="center"/>
          </w:tcPr>
          <w:p w14:paraId="6930EAE8" w14:textId="77777777" w:rsidR="0068258D" w:rsidRDefault="0068258D" w:rsidP="001C519E">
            <w:pPr>
              <w:pStyle w:val="Content"/>
            </w:pPr>
            <w:r>
              <w:t>Unit</w:t>
            </w:r>
          </w:p>
        </w:tc>
        <w:tc>
          <w:tcPr>
            <w:tcW w:w="3195" w:type="dxa"/>
            <w:shd w:val="clear" w:color="auto" w:fill="D9D9D9" w:themeFill="background1" w:themeFillShade="D9"/>
          </w:tcPr>
          <w:p w14:paraId="14B0ACDC" w14:textId="77777777" w:rsidR="0068258D" w:rsidRDefault="0068258D" w:rsidP="001C519E">
            <w:pPr>
              <w:pStyle w:val="Content"/>
            </w:pPr>
            <w:r>
              <w:t>Resolution</w:t>
            </w:r>
          </w:p>
        </w:tc>
        <w:tc>
          <w:tcPr>
            <w:tcW w:w="4604" w:type="dxa"/>
            <w:shd w:val="clear" w:color="auto" w:fill="D9D9D9" w:themeFill="background1" w:themeFillShade="D9"/>
          </w:tcPr>
          <w:p w14:paraId="58E440F2" w14:textId="77777777" w:rsidR="0068258D" w:rsidRDefault="0068258D" w:rsidP="001C519E">
            <w:pPr>
              <w:pStyle w:val="Content"/>
            </w:pPr>
            <w:r>
              <w:t>Input source</w:t>
            </w:r>
          </w:p>
        </w:tc>
      </w:tr>
      <w:tr w:rsidR="0068258D" w14:paraId="6CBFB5E0" w14:textId="77777777" w:rsidTr="00343CFA">
        <w:tc>
          <w:tcPr>
            <w:tcW w:w="1964" w:type="dxa"/>
            <w:shd w:val="clear" w:color="auto" w:fill="FFFFCC"/>
            <w:vAlign w:val="center"/>
          </w:tcPr>
          <w:p w14:paraId="58F2D6AD" w14:textId="77777777" w:rsidR="0068258D" w:rsidRPr="00653773" w:rsidRDefault="0068258D" w:rsidP="001C519E">
            <w:pPr>
              <w:pStyle w:val="Content"/>
              <w:rPr>
                <w:sz w:val="24"/>
                <w:szCs w:val="24"/>
              </w:rPr>
            </w:pPr>
            <w:r w:rsidRPr="00653773">
              <w:rPr>
                <w:sz w:val="24"/>
                <w:szCs w:val="24"/>
              </w:rPr>
              <w:t>Current Speed</w:t>
            </w:r>
          </w:p>
        </w:tc>
        <w:tc>
          <w:tcPr>
            <w:tcW w:w="1032" w:type="dxa"/>
            <w:shd w:val="clear" w:color="auto" w:fill="FFFFCC"/>
            <w:vAlign w:val="center"/>
          </w:tcPr>
          <w:p w14:paraId="772285BC" w14:textId="77777777" w:rsidR="0068258D" w:rsidRPr="00653773" w:rsidRDefault="0068258D" w:rsidP="001C519E">
            <w:pPr>
              <w:pStyle w:val="Content"/>
              <w:rPr>
                <w:sz w:val="24"/>
                <w:szCs w:val="24"/>
              </w:rPr>
            </w:pPr>
            <w:r w:rsidRPr="00653773">
              <w:rPr>
                <w:sz w:val="24"/>
                <w:szCs w:val="24"/>
              </w:rPr>
              <w:t>knots</w:t>
            </w:r>
          </w:p>
        </w:tc>
        <w:tc>
          <w:tcPr>
            <w:tcW w:w="3195" w:type="dxa"/>
            <w:shd w:val="clear" w:color="auto" w:fill="FFFFCC"/>
            <w:vAlign w:val="center"/>
          </w:tcPr>
          <w:p w14:paraId="027163CE" w14:textId="77777777" w:rsidR="0068258D" w:rsidRPr="00653773" w:rsidRDefault="0068258D" w:rsidP="001C519E">
            <w:pPr>
              <w:pStyle w:val="Content"/>
              <w:rPr>
                <w:sz w:val="24"/>
                <w:szCs w:val="24"/>
              </w:rPr>
            </w:pPr>
            <w:r w:rsidRPr="00653773">
              <w:rPr>
                <w:sz w:val="24"/>
                <w:szCs w:val="24"/>
              </w:rPr>
              <w:t>varies with input source</w:t>
            </w:r>
          </w:p>
        </w:tc>
        <w:tc>
          <w:tcPr>
            <w:tcW w:w="4604" w:type="dxa"/>
            <w:shd w:val="clear" w:color="auto" w:fill="FFFFCC"/>
          </w:tcPr>
          <w:p w14:paraId="530E7588" w14:textId="5CD3D145" w:rsidR="0068258D" w:rsidRPr="00653773" w:rsidRDefault="0068258D" w:rsidP="001C519E">
            <w:pPr>
              <w:pStyle w:val="Content"/>
              <w:rPr>
                <w:sz w:val="24"/>
                <w:szCs w:val="24"/>
              </w:rPr>
            </w:pPr>
            <w:r w:rsidRPr="00653773">
              <w:rPr>
                <w:sz w:val="24"/>
                <w:szCs w:val="24"/>
              </w:rPr>
              <w:t>HYCOM, NCOM, NGOFS, NEGOFS</w:t>
            </w:r>
            <w:r w:rsidR="00343CFA">
              <w:rPr>
                <w:sz w:val="24"/>
                <w:szCs w:val="24"/>
              </w:rPr>
              <w:t>, AMSEAS, RADAR</w:t>
            </w:r>
          </w:p>
        </w:tc>
      </w:tr>
      <w:tr w:rsidR="0068258D" w14:paraId="33DB8E91" w14:textId="77777777" w:rsidTr="00343CFA">
        <w:tc>
          <w:tcPr>
            <w:tcW w:w="1964" w:type="dxa"/>
            <w:shd w:val="clear" w:color="auto" w:fill="FFFFCC"/>
            <w:vAlign w:val="center"/>
          </w:tcPr>
          <w:p w14:paraId="11B1508F" w14:textId="77777777" w:rsidR="0068258D" w:rsidRPr="00653773" w:rsidRDefault="0068258D" w:rsidP="001C519E">
            <w:pPr>
              <w:pStyle w:val="Content"/>
              <w:rPr>
                <w:sz w:val="24"/>
                <w:szCs w:val="24"/>
              </w:rPr>
            </w:pPr>
            <w:r w:rsidRPr="00653773">
              <w:rPr>
                <w:sz w:val="24"/>
                <w:szCs w:val="24"/>
              </w:rPr>
              <w:t>Temperature</w:t>
            </w:r>
          </w:p>
        </w:tc>
        <w:tc>
          <w:tcPr>
            <w:tcW w:w="1032" w:type="dxa"/>
            <w:shd w:val="clear" w:color="auto" w:fill="FFFFCC"/>
            <w:vAlign w:val="center"/>
          </w:tcPr>
          <w:p w14:paraId="5A6C2CEE" w14:textId="77777777" w:rsidR="0068258D" w:rsidRPr="00653773" w:rsidRDefault="0068258D" w:rsidP="001C519E">
            <w:pPr>
              <w:pStyle w:val="Content"/>
              <w:rPr>
                <w:sz w:val="24"/>
                <w:szCs w:val="24"/>
              </w:rPr>
            </w:pPr>
            <w:r w:rsidRPr="00653773">
              <w:rPr>
                <w:sz w:val="24"/>
                <w:szCs w:val="24"/>
              </w:rPr>
              <w:t>deg F</w:t>
            </w:r>
          </w:p>
        </w:tc>
        <w:tc>
          <w:tcPr>
            <w:tcW w:w="3195" w:type="dxa"/>
            <w:shd w:val="clear" w:color="auto" w:fill="FFFFCC"/>
            <w:vAlign w:val="center"/>
          </w:tcPr>
          <w:p w14:paraId="03047C08" w14:textId="77777777" w:rsidR="0068258D" w:rsidRPr="00653773" w:rsidRDefault="0068258D" w:rsidP="001C519E">
            <w:pPr>
              <w:pStyle w:val="Content"/>
              <w:rPr>
                <w:sz w:val="24"/>
                <w:szCs w:val="24"/>
              </w:rPr>
            </w:pPr>
            <w:r w:rsidRPr="00653773">
              <w:rPr>
                <w:sz w:val="24"/>
                <w:szCs w:val="24"/>
              </w:rPr>
              <w:t>varies with input source</w:t>
            </w:r>
          </w:p>
        </w:tc>
        <w:tc>
          <w:tcPr>
            <w:tcW w:w="4604" w:type="dxa"/>
            <w:shd w:val="clear" w:color="auto" w:fill="FFFFCC"/>
          </w:tcPr>
          <w:p w14:paraId="5E170304" w14:textId="5BF52F10" w:rsidR="0068258D" w:rsidRPr="00653773" w:rsidRDefault="0068258D" w:rsidP="001C519E">
            <w:pPr>
              <w:pStyle w:val="Content"/>
              <w:rPr>
                <w:sz w:val="24"/>
                <w:szCs w:val="24"/>
              </w:rPr>
            </w:pPr>
            <w:r w:rsidRPr="00653773">
              <w:rPr>
                <w:sz w:val="24"/>
                <w:szCs w:val="24"/>
              </w:rPr>
              <w:t>HYCOM, NCOM, NGOFS, NEGOFS</w:t>
            </w:r>
            <w:r w:rsidR="00343CFA">
              <w:rPr>
                <w:sz w:val="24"/>
                <w:szCs w:val="24"/>
              </w:rPr>
              <w:t>, AMSEAS</w:t>
            </w:r>
          </w:p>
        </w:tc>
      </w:tr>
      <w:tr w:rsidR="0068258D" w14:paraId="34CB3C63" w14:textId="77777777" w:rsidTr="00343CFA">
        <w:tc>
          <w:tcPr>
            <w:tcW w:w="1964" w:type="dxa"/>
            <w:shd w:val="clear" w:color="auto" w:fill="FFFFCC"/>
            <w:vAlign w:val="center"/>
          </w:tcPr>
          <w:p w14:paraId="08F9208E" w14:textId="77777777" w:rsidR="0068258D" w:rsidRPr="00653773" w:rsidRDefault="0068258D" w:rsidP="001C519E">
            <w:pPr>
              <w:pStyle w:val="Content"/>
              <w:rPr>
                <w:sz w:val="24"/>
                <w:szCs w:val="24"/>
              </w:rPr>
            </w:pPr>
            <w:r w:rsidRPr="00653773">
              <w:rPr>
                <w:sz w:val="24"/>
                <w:szCs w:val="24"/>
              </w:rPr>
              <w:t>Salinity</w:t>
            </w:r>
          </w:p>
        </w:tc>
        <w:tc>
          <w:tcPr>
            <w:tcW w:w="1032" w:type="dxa"/>
            <w:shd w:val="clear" w:color="auto" w:fill="FFFFCC"/>
            <w:vAlign w:val="center"/>
          </w:tcPr>
          <w:p w14:paraId="58628CD3" w14:textId="77777777" w:rsidR="0068258D" w:rsidRPr="00653773" w:rsidRDefault="0068258D" w:rsidP="001C519E">
            <w:pPr>
              <w:pStyle w:val="Content"/>
              <w:rPr>
                <w:sz w:val="24"/>
                <w:szCs w:val="24"/>
              </w:rPr>
            </w:pPr>
            <w:r w:rsidRPr="00653773">
              <w:rPr>
                <w:sz w:val="24"/>
                <w:szCs w:val="24"/>
              </w:rPr>
              <w:t>psu</w:t>
            </w:r>
          </w:p>
        </w:tc>
        <w:tc>
          <w:tcPr>
            <w:tcW w:w="3195" w:type="dxa"/>
            <w:shd w:val="clear" w:color="auto" w:fill="FFFFCC"/>
            <w:vAlign w:val="center"/>
          </w:tcPr>
          <w:p w14:paraId="57C15F0E" w14:textId="77777777" w:rsidR="0068258D" w:rsidRPr="00653773" w:rsidRDefault="0068258D" w:rsidP="001C519E">
            <w:pPr>
              <w:pStyle w:val="Content"/>
              <w:rPr>
                <w:sz w:val="24"/>
                <w:szCs w:val="24"/>
              </w:rPr>
            </w:pPr>
            <w:r w:rsidRPr="00653773">
              <w:rPr>
                <w:sz w:val="24"/>
                <w:szCs w:val="24"/>
              </w:rPr>
              <w:t>varies with input source</w:t>
            </w:r>
          </w:p>
        </w:tc>
        <w:tc>
          <w:tcPr>
            <w:tcW w:w="4604" w:type="dxa"/>
            <w:shd w:val="clear" w:color="auto" w:fill="FFFFCC"/>
          </w:tcPr>
          <w:p w14:paraId="30688536" w14:textId="1465515D" w:rsidR="0068258D" w:rsidRPr="00653773" w:rsidRDefault="0068258D" w:rsidP="001C519E">
            <w:pPr>
              <w:pStyle w:val="Content"/>
              <w:rPr>
                <w:sz w:val="24"/>
                <w:szCs w:val="24"/>
              </w:rPr>
            </w:pPr>
            <w:r w:rsidRPr="00653773">
              <w:rPr>
                <w:sz w:val="24"/>
                <w:szCs w:val="24"/>
              </w:rPr>
              <w:t>HYCOM, NCOM, NGOFS, NEGOFS</w:t>
            </w:r>
            <w:r w:rsidR="00343CFA">
              <w:rPr>
                <w:sz w:val="24"/>
                <w:szCs w:val="24"/>
              </w:rPr>
              <w:t>, AMSEAS</w:t>
            </w:r>
          </w:p>
        </w:tc>
      </w:tr>
      <w:tr w:rsidR="0068258D" w14:paraId="7A813BE5" w14:textId="77777777" w:rsidTr="00343CFA">
        <w:tc>
          <w:tcPr>
            <w:tcW w:w="1964" w:type="dxa"/>
            <w:shd w:val="clear" w:color="auto" w:fill="FFFFCC"/>
            <w:vAlign w:val="center"/>
          </w:tcPr>
          <w:p w14:paraId="73D87EA6" w14:textId="77777777" w:rsidR="0068258D" w:rsidRPr="00653773" w:rsidRDefault="0068258D" w:rsidP="001C519E">
            <w:pPr>
              <w:pStyle w:val="Content"/>
              <w:rPr>
                <w:sz w:val="24"/>
                <w:szCs w:val="24"/>
              </w:rPr>
            </w:pPr>
            <w:r w:rsidRPr="00653773">
              <w:rPr>
                <w:sz w:val="24"/>
                <w:szCs w:val="24"/>
              </w:rPr>
              <w:t>Surface Elevation</w:t>
            </w:r>
          </w:p>
        </w:tc>
        <w:tc>
          <w:tcPr>
            <w:tcW w:w="1032" w:type="dxa"/>
            <w:shd w:val="clear" w:color="auto" w:fill="FFFFCC"/>
            <w:vAlign w:val="center"/>
          </w:tcPr>
          <w:p w14:paraId="537F9A98" w14:textId="77777777" w:rsidR="0068258D" w:rsidRPr="00653773" w:rsidRDefault="0068258D" w:rsidP="001C519E">
            <w:pPr>
              <w:pStyle w:val="Content"/>
              <w:rPr>
                <w:sz w:val="24"/>
                <w:szCs w:val="24"/>
              </w:rPr>
            </w:pPr>
            <w:r w:rsidRPr="00653773">
              <w:rPr>
                <w:sz w:val="24"/>
                <w:szCs w:val="24"/>
              </w:rPr>
              <w:t>ft</w:t>
            </w:r>
          </w:p>
        </w:tc>
        <w:tc>
          <w:tcPr>
            <w:tcW w:w="3195" w:type="dxa"/>
            <w:shd w:val="clear" w:color="auto" w:fill="FFFFCC"/>
            <w:vAlign w:val="center"/>
          </w:tcPr>
          <w:p w14:paraId="615A8F76" w14:textId="77777777" w:rsidR="0068258D" w:rsidRPr="00653773" w:rsidRDefault="0068258D" w:rsidP="001C519E">
            <w:pPr>
              <w:pStyle w:val="Content"/>
              <w:rPr>
                <w:sz w:val="24"/>
                <w:szCs w:val="24"/>
              </w:rPr>
            </w:pPr>
            <w:r w:rsidRPr="00653773">
              <w:rPr>
                <w:sz w:val="24"/>
                <w:szCs w:val="24"/>
              </w:rPr>
              <w:t>varies with input source</w:t>
            </w:r>
          </w:p>
        </w:tc>
        <w:tc>
          <w:tcPr>
            <w:tcW w:w="4604" w:type="dxa"/>
            <w:shd w:val="clear" w:color="auto" w:fill="FFFFCC"/>
          </w:tcPr>
          <w:p w14:paraId="6A3E7E54" w14:textId="51E8997F" w:rsidR="0068258D" w:rsidRPr="00653773" w:rsidRDefault="0068258D" w:rsidP="001C519E">
            <w:pPr>
              <w:pStyle w:val="Content"/>
              <w:rPr>
                <w:sz w:val="24"/>
                <w:szCs w:val="24"/>
              </w:rPr>
            </w:pPr>
            <w:r w:rsidRPr="00653773">
              <w:rPr>
                <w:sz w:val="24"/>
                <w:szCs w:val="24"/>
              </w:rPr>
              <w:t>HYCOM, NCOM, NGOFS, NEGOFS</w:t>
            </w:r>
            <w:r w:rsidR="00343CFA">
              <w:rPr>
                <w:sz w:val="24"/>
                <w:szCs w:val="24"/>
              </w:rPr>
              <w:t>, AMSEAS</w:t>
            </w:r>
          </w:p>
        </w:tc>
      </w:tr>
      <w:tr w:rsidR="0068258D" w14:paraId="254F7254" w14:textId="77777777" w:rsidTr="00343CFA">
        <w:tc>
          <w:tcPr>
            <w:tcW w:w="1964" w:type="dxa"/>
            <w:shd w:val="clear" w:color="auto" w:fill="FFFFCC"/>
            <w:vAlign w:val="center"/>
          </w:tcPr>
          <w:p w14:paraId="4AE3C929" w14:textId="77777777" w:rsidR="0068258D" w:rsidRPr="00653773" w:rsidRDefault="0068258D" w:rsidP="001C519E">
            <w:pPr>
              <w:pStyle w:val="Content"/>
              <w:rPr>
                <w:sz w:val="24"/>
                <w:szCs w:val="24"/>
              </w:rPr>
            </w:pPr>
            <w:r w:rsidRPr="00653773">
              <w:rPr>
                <w:sz w:val="24"/>
                <w:szCs w:val="24"/>
              </w:rPr>
              <w:t>Chlorophyll</w:t>
            </w:r>
          </w:p>
        </w:tc>
        <w:tc>
          <w:tcPr>
            <w:tcW w:w="1032" w:type="dxa"/>
            <w:shd w:val="clear" w:color="auto" w:fill="FFFFCC"/>
            <w:vAlign w:val="center"/>
          </w:tcPr>
          <w:p w14:paraId="1FA9053C" w14:textId="77777777" w:rsidR="0068258D" w:rsidRPr="00653773" w:rsidRDefault="0068258D" w:rsidP="001C519E">
            <w:pPr>
              <w:pStyle w:val="Content"/>
              <w:rPr>
                <w:sz w:val="24"/>
                <w:szCs w:val="24"/>
                <w:vertAlign w:val="superscript"/>
              </w:rPr>
            </w:pPr>
            <w:r w:rsidRPr="00653773">
              <w:rPr>
                <w:sz w:val="24"/>
                <w:szCs w:val="24"/>
              </w:rPr>
              <w:t>mg/m</w:t>
            </w:r>
            <w:r w:rsidRPr="00653773">
              <w:rPr>
                <w:sz w:val="24"/>
                <w:szCs w:val="24"/>
                <w:vertAlign w:val="superscript"/>
              </w:rPr>
              <w:t>3</w:t>
            </w:r>
          </w:p>
        </w:tc>
        <w:tc>
          <w:tcPr>
            <w:tcW w:w="3195" w:type="dxa"/>
            <w:shd w:val="clear" w:color="auto" w:fill="FFFFCC"/>
            <w:vAlign w:val="center"/>
          </w:tcPr>
          <w:p w14:paraId="323A9262" w14:textId="0A33754F" w:rsidR="0068258D" w:rsidRPr="00653773" w:rsidRDefault="00343CFA" w:rsidP="001C519E">
            <w:pPr>
              <w:pStyle w:val="Content"/>
              <w:rPr>
                <w:sz w:val="24"/>
                <w:szCs w:val="24"/>
              </w:rPr>
            </w:pPr>
            <w:r>
              <w:rPr>
                <w:sz w:val="24"/>
                <w:szCs w:val="24"/>
              </w:rPr>
              <w:t xml:space="preserve">750 </w:t>
            </w:r>
            <w:r w:rsidR="0068258D" w:rsidRPr="00653773">
              <w:rPr>
                <w:sz w:val="24"/>
                <w:szCs w:val="24"/>
              </w:rPr>
              <w:t>m</w:t>
            </w:r>
          </w:p>
        </w:tc>
        <w:tc>
          <w:tcPr>
            <w:tcW w:w="4604" w:type="dxa"/>
            <w:shd w:val="clear" w:color="auto" w:fill="FFFFCC"/>
          </w:tcPr>
          <w:p w14:paraId="0C0E8D4D" w14:textId="77777777" w:rsidR="0068258D" w:rsidRPr="00653773" w:rsidRDefault="0068258D" w:rsidP="001C519E">
            <w:pPr>
              <w:pStyle w:val="Content"/>
              <w:rPr>
                <w:sz w:val="24"/>
                <w:szCs w:val="24"/>
              </w:rPr>
            </w:pPr>
            <w:r w:rsidRPr="00653773">
              <w:rPr>
                <w:sz w:val="24"/>
                <w:szCs w:val="24"/>
              </w:rPr>
              <w:t>SNPP-VIIRS</w:t>
            </w:r>
          </w:p>
        </w:tc>
      </w:tr>
      <w:tr w:rsidR="0068258D" w14:paraId="46A7858C" w14:textId="77777777" w:rsidTr="00343CFA">
        <w:tc>
          <w:tcPr>
            <w:tcW w:w="1964" w:type="dxa"/>
            <w:shd w:val="clear" w:color="auto" w:fill="FFFFCC"/>
            <w:vAlign w:val="center"/>
          </w:tcPr>
          <w:p w14:paraId="73E1D28F" w14:textId="77777777" w:rsidR="0068258D" w:rsidRPr="00653773" w:rsidRDefault="0068258D" w:rsidP="001C519E">
            <w:pPr>
              <w:pStyle w:val="Content"/>
              <w:rPr>
                <w:sz w:val="24"/>
                <w:szCs w:val="24"/>
              </w:rPr>
            </w:pPr>
            <w:r w:rsidRPr="00653773">
              <w:rPr>
                <w:sz w:val="24"/>
                <w:szCs w:val="24"/>
              </w:rPr>
              <w:t>Depth</w:t>
            </w:r>
          </w:p>
        </w:tc>
        <w:tc>
          <w:tcPr>
            <w:tcW w:w="1032" w:type="dxa"/>
            <w:shd w:val="clear" w:color="auto" w:fill="FFFFCC"/>
            <w:vAlign w:val="center"/>
          </w:tcPr>
          <w:p w14:paraId="3957B42E" w14:textId="77777777" w:rsidR="0068258D" w:rsidRPr="00653773" w:rsidRDefault="0068258D" w:rsidP="001C519E">
            <w:pPr>
              <w:pStyle w:val="Content"/>
              <w:rPr>
                <w:sz w:val="24"/>
                <w:szCs w:val="24"/>
              </w:rPr>
            </w:pPr>
            <w:r w:rsidRPr="00653773">
              <w:rPr>
                <w:sz w:val="24"/>
                <w:szCs w:val="24"/>
              </w:rPr>
              <w:t>ft</w:t>
            </w:r>
          </w:p>
        </w:tc>
        <w:tc>
          <w:tcPr>
            <w:tcW w:w="3195" w:type="dxa"/>
            <w:shd w:val="clear" w:color="auto" w:fill="FFFFCC"/>
            <w:vAlign w:val="center"/>
          </w:tcPr>
          <w:p w14:paraId="74A828D7" w14:textId="77777777" w:rsidR="0068258D" w:rsidRPr="00653773" w:rsidRDefault="0068258D" w:rsidP="001C519E">
            <w:pPr>
              <w:pStyle w:val="Content"/>
              <w:rPr>
                <w:sz w:val="24"/>
                <w:szCs w:val="24"/>
              </w:rPr>
            </w:pPr>
            <w:r w:rsidRPr="00653773">
              <w:rPr>
                <w:sz w:val="24"/>
                <w:szCs w:val="24"/>
              </w:rPr>
              <w:t>154 m</w:t>
            </w:r>
          </w:p>
        </w:tc>
        <w:tc>
          <w:tcPr>
            <w:tcW w:w="4604" w:type="dxa"/>
            <w:shd w:val="clear" w:color="auto" w:fill="FFFFCC"/>
          </w:tcPr>
          <w:p w14:paraId="7233C207" w14:textId="77777777" w:rsidR="0068258D" w:rsidRPr="00653773" w:rsidRDefault="0068258D" w:rsidP="001C519E">
            <w:pPr>
              <w:pStyle w:val="Content"/>
              <w:rPr>
                <w:sz w:val="24"/>
                <w:szCs w:val="24"/>
              </w:rPr>
            </w:pPr>
            <w:r w:rsidRPr="00653773">
              <w:rPr>
                <w:sz w:val="24"/>
                <w:szCs w:val="24"/>
              </w:rPr>
              <w:t>NOAA Coastal Relief bathymetry</w:t>
            </w:r>
          </w:p>
        </w:tc>
      </w:tr>
    </w:tbl>
    <w:p w14:paraId="64E4D1FA" w14:textId="77777777" w:rsidR="00821D3E" w:rsidRDefault="00821D3E" w:rsidP="00DA725E">
      <w:pPr>
        <w:pStyle w:val="Content"/>
      </w:pPr>
    </w:p>
    <w:p w14:paraId="0A9D840D" w14:textId="0AE4B156" w:rsidR="00821D3E" w:rsidRPr="00DA725E" w:rsidRDefault="00821D3E" w:rsidP="00821D3E">
      <w:pPr>
        <w:pStyle w:val="Heading1"/>
        <w:rPr>
          <w:sz w:val="40"/>
          <w:szCs w:val="40"/>
        </w:rPr>
      </w:pPr>
      <w:r>
        <w:rPr>
          <w:sz w:val="40"/>
          <w:szCs w:val="40"/>
        </w:rPr>
        <w:t>Accessing Data</w:t>
      </w:r>
    </w:p>
    <w:p w14:paraId="59E2B6F4" w14:textId="43F720A2" w:rsidR="00CB12EB" w:rsidRDefault="00821D3E" w:rsidP="00DA725E">
      <w:pPr>
        <w:pStyle w:val="Content"/>
      </w:pPr>
      <w:r>
        <w:t xml:space="preserve">The 4-D cube is available to external users at </w:t>
      </w:r>
      <w:r w:rsidR="00D0471E">
        <w:t xml:space="preserve">oceancube.usm.edu </w:t>
      </w:r>
      <w:r w:rsidR="00CB12EB">
        <w:t xml:space="preserve">. Archived data </w:t>
      </w:r>
      <w:r w:rsidR="00343CFA">
        <w:t>(previously generated model web pages) are</w:t>
      </w:r>
      <w:r w:rsidR="00CB12EB">
        <w:t xml:space="preserve"> available for display under the ‘Archive’ tab. The “Cube Data” tab displays the most recent output</w:t>
      </w:r>
      <w:r w:rsidR="00D0471E">
        <w:t xml:space="preserve"> for the USM range</w:t>
      </w:r>
      <w:r w:rsidR="00CB12EB">
        <w:t>.</w:t>
      </w:r>
    </w:p>
    <w:p w14:paraId="71745F43" w14:textId="77777777" w:rsidR="00CB12EB" w:rsidRDefault="00CB12EB" w:rsidP="00DA725E">
      <w:pPr>
        <w:pStyle w:val="Content"/>
      </w:pPr>
    </w:p>
    <w:p w14:paraId="5744A486" w14:textId="4697602C" w:rsidR="00B11C44" w:rsidRDefault="00B11C44" w:rsidP="00DA725E">
      <w:pPr>
        <w:pStyle w:val="Content"/>
      </w:pPr>
      <w:r>
        <w:t>To begin accessing and displaying data, users will select a model type in the “Cube Data” drop down menu.</w:t>
      </w:r>
    </w:p>
    <w:p w14:paraId="385141F0" w14:textId="3BD525AF" w:rsidR="00B11C44" w:rsidRDefault="00901ED8" w:rsidP="00DA725E">
      <w:pPr>
        <w:pStyle w:val="Content"/>
      </w:pPr>
      <w:r>
        <w:rPr>
          <w:noProof/>
        </w:rPr>
        <w:lastRenderedPageBreak/>
        <w:drawing>
          <wp:inline distT="0" distB="0" distL="0" distR="0" wp14:anchorId="7B137BA5" wp14:editId="0E8E0AF5">
            <wp:extent cx="6858000" cy="34601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bedat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460115"/>
                    </a:xfrm>
                    <a:prstGeom prst="rect">
                      <a:avLst/>
                    </a:prstGeom>
                  </pic:spPr>
                </pic:pic>
              </a:graphicData>
            </a:graphic>
          </wp:inline>
        </w:drawing>
      </w:r>
    </w:p>
    <w:p w14:paraId="0E78C29E" w14:textId="1BAA6929" w:rsidR="00821D3E" w:rsidRDefault="00821D3E" w:rsidP="00DA725E">
      <w:pPr>
        <w:pStyle w:val="Content"/>
      </w:pPr>
    </w:p>
    <w:p w14:paraId="1C13DB07" w14:textId="05A27DF9" w:rsidR="000A6851" w:rsidRDefault="000A6851" w:rsidP="00DA725E">
      <w:pPr>
        <w:pStyle w:val="Content"/>
      </w:pPr>
    </w:p>
    <w:p w14:paraId="343CA8E8" w14:textId="2D59BCD0" w:rsidR="00821D3E" w:rsidRDefault="002F7D8A" w:rsidP="00DA725E">
      <w:pPr>
        <w:pStyle w:val="Content"/>
      </w:pPr>
      <w:r>
        <w:lastRenderedPageBreak/>
        <w:t>After choosing</w:t>
      </w:r>
      <w:r w:rsidR="0068258D">
        <w:t xml:space="preserve"> a</w:t>
      </w:r>
      <w:r w:rsidR="001D76D0">
        <w:t xml:space="preserve"> model selection under “Cube Data”</w:t>
      </w:r>
      <w:r>
        <w:t xml:space="preserve">, </w:t>
      </w:r>
      <w:r w:rsidR="00821D3E">
        <w:t xml:space="preserve">a client-side interactive display is generated (loading time </w:t>
      </w:r>
      <w:r w:rsidR="009352F2">
        <w:t xml:space="preserve">typically </w:t>
      </w:r>
      <w:r w:rsidR="00821D3E">
        <w:t xml:space="preserve">less than 1 minute). </w:t>
      </w:r>
      <w:r w:rsidR="00FF2B0C">
        <w:rPr>
          <w:noProof/>
        </w:rPr>
        <w:drawing>
          <wp:inline distT="0" distB="0" distL="0" distR="0" wp14:anchorId="69B61661" wp14:editId="2DB900A0">
            <wp:extent cx="6858000" cy="404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044950"/>
                    </a:xfrm>
                    <a:prstGeom prst="rect">
                      <a:avLst/>
                    </a:prstGeom>
                  </pic:spPr>
                </pic:pic>
              </a:graphicData>
            </a:graphic>
          </wp:inline>
        </w:drawing>
      </w:r>
    </w:p>
    <w:p w14:paraId="44DB60BD" w14:textId="4C765453" w:rsidR="00821D3E" w:rsidRDefault="00821D3E" w:rsidP="00DA725E">
      <w:pPr>
        <w:pStyle w:val="Content"/>
      </w:pPr>
    </w:p>
    <w:p w14:paraId="30957A33" w14:textId="2FF54823" w:rsidR="00B11C44" w:rsidRDefault="00821D3E" w:rsidP="000A6851">
      <w:pPr>
        <w:pStyle w:val="Content"/>
      </w:pPr>
      <w:r>
        <w:t>T</w:t>
      </w:r>
      <w:r w:rsidR="001E61BA">
        <w:t xml:space="preserve">he </w:t>
      </w:r>
      <w:r w:rsidR="008F488A">
        <w:t>C</w:t>
      </w:r>
      <w:r w:rsidR="001E61BA">
        <w:t xml:space="preserve">ube can be set to display depth slices of speed, temperature, salinity, surface elevation, chlorophyll or bottom depth </w:t>
      </w:r>
      <w:r w:rsidR="008F488A">
        <w:t xml:space="preserve">selected </w:t>
      </w:r>
      <w:r w:rsidR="001E61BA">
        <w:t xml:space="preserve">by the user. </w:t>
      </w:r>
    </w:p>
    <w:p w14:paraId="6FDD2B7F" w14:textId="77777777" w:rsidR="00B11C44" w:rsidRDefault="00B11C44" w:rsidP="000A6851">
      <w:pPr>
        <w:pStyle w:val="Content"/>
      </w:pPr>
    </w:p>
    <w:p w14:paraId="1CB3AC25" w14:textId="5E7173D8" w:rsidR="00B11C44" w:rsidRDefault="00B11C44" w:rsidP="000A6851">
      <w:pPr>
        <w:pStyle w:val="Content"/>
      </w:pPr>
      <w:r w:rsidRPr="00821D3E">
        <w:rPr>
          <w:noProof/>
        </w:rPr>
        <w:drawing>
          <wp:inline distT="0" distB="0" distL="0" distR="0" wp14:anchorId="28E67EF2" wp14:editId="5C065922">
            <wp:extent cx="7118125" cy="82296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67" r="13241"/>
                    <a:stretch/>
                  </pic:blipFill>
                  <pic:spPr bwMode="auto">
                    <a:xfrm>
                      <a:off x="0" y="0"/>
                      <a:ext cx="7118125" cy="822960"/>
                    </a:xfrm>
                    <a:prstGeom prst="rect">
                      <a:avLst/>
                    </a:prstGeom>
                    <a:ln>
                      <a:noFill/>
                    </a:ln>
                    <a:extLst>
                      <a:ext uri="{53640926-AAD7-44D8-BBD7-CCE9431645EC}">
                        <a14:shadowObscured xmlns:a14="http://schemas.microsoft.com/office/drawing/2010/main"/>
                      </a:ext>
                    </a:extLst>
                  </pic:spPr>
                </pic:pic>
              </a:graphicData>
            </a:graphic>
          </wp:inline>
        </w:drawing>
      </w:r>
    </w:p>
    <w:p w14:paraId="41760EF8" w14:textId="77777777" w:rsidR="00B11C44" w:rsidRDefault="00B11C44" w:rsidP="000A6851">
      <w:pPr>
        <w:pStyle w:val="Content"/>
      </w:pPr>
    </w:p>
    <w:p w14:paraId="35B83A4A" w14:textId="79187BB6" w:rsidR="000A6851" w:rsidRDefault="000A6851" w:rsidP="000A6851">
      <w:pPr>
        <w:pStyle w:val="Content"/>
      </w:pPr>
      <w:r>
        <w:t>Forecasts of each parameter are dependent on the selected model time step. The forecast time steps (</w:t>
      </w:r>
      <w:r w:rsidR="00FF2B0C">
        <w:t>TAU</w:t>
      </w:r>
      <w:r>
        <w:t>s) are displayed by advancing the animated frames.</w:t>
      </w:r>
    </w:p>
    <w:p w14:paraId="49A6FCC3" w14:textId="43CFFE32" w:rsidR="0068258D" w:rsidRDefault="0068258D" w:rsidP="00DA725E">
      <w:pPr>
        <w:pStyle w:val="Content"/>
      </w:pPr>
    </w:p>
    <w:p w14:paraId="1D57AAF8" w14:textId="77777777" w:rsidR="000A6851" w:rsidRDefault="000A6851" w:rsidP="00DA725E">
      <w:pPr>
        <w:pStyle w:val="Content"/>
      </w:pPr>
    </w:p>
    <w:p w14:paraId="37D814CB" w14:textId="159CEE14" w:rsidR="008F4755" w:rsidRDefault="008F4755" w:rsidP="00DA725E">
      <w:pPr>
        <w:pStyle w:val="Content"/>
      </w:pPr>
    </w:p>
    <w:p w14:paraId="67F609D9" w14:textId="77777777" w:rsidR="000A6851" w:rsidRDefault="000A6851" w:rsidP="0068258D">
      <w:pPr>
        <w:pStyle w:val="Content"/>
      </w:pPr>
    </w:p>
    <w:p w14:paraId="4CADBAD4" w14:textId="77777777" w:rsidR="000A6851" w:rsidRDefault="000A6851" w:rsidP="000A6851">
      <w:pPr>
        <w:pStyle w:val="Content"/>
      </w:pPr>
    </w:p>
    <w:p w14:paraId="4F4A1AF3" w14:textId="3E71FB86" w:rsidR="000A6851" w:rsidRDefault="000A6851" w:rsidP="000A6851">
      <w:pPr>
        <w:pStyle w:val="Content"/>
      </w:pPr>
    </w:p>
    <w:p w14:paraId="3B18017C" w14:textId="2EEA693F" w:rsidR="000A6851" w:rsidRDefault="000A6851" w:rsidP="000A6851">
      <w:pPr>
        <w:pStyle w:val="Content"/>
      </w:pPr>
      <w:r>
        <w:t xml:space="preserve">Depth slices are superimposed with current vectors. Holding the mouse over </w:t>
      </w:r>
      <w:r w:rsidR="00FF2B0C">
        <w:t xml:space="preserve">the image </w:t>
      </w:r>
      <w:r>
        <w:t>will display latitude, longitude and model estimates</w:t>
      </w:r>
      <w:r w:rsidR="00FF2B0C">
        <w:t>, chlorophyll from the latest satellite data and depth</w:t>
      </w:r>
      <w:r>
        <w:t xml:space="preserve"> at that location. </w:t>
      </w:r>
    </w:p>
    <w:p w14:paraId="22FDC3CC" w14:textId="77777777" w:rsidR="000A6851" w:rsidRDefault="000A6851" w:rsidP="000A6851">
      <w:pPr>
        <w:pStyle w:val="Content"/>
      </w:pPr>
    </w:p>
    <w:p w14:paraId="7C4D231A" w14:textId="18906918" w:rsidR="000A6851" w:rsidRDefault="000A6851" w:rsidP="000A6851">
      <w:pPr>
        <w:pStyle w:val="Content"/>
      </w:pPr>
      <w:r w:rsidRPr="008F4755">
        <w:rPr>
          <w:noProof/>
        </w:rPr>
        <w:drawing>
          <wp:inline distT="0" distB="0" distL="0" distR="0" wp14:anchorId="36488CEA" wp14:editId="12ECD919">
            <wp:extent cx="2749956"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783" b="15627"/>
                    <a:stretch/>
                  </pic:blipFill>
                  <pic:spPr bwMode="auto">
                    <a:xfrm>
                      <a:off x="0" y="0"/>
                      <a:ext cx="2749956" cy="1920240"/>
                    </a:xfrm>
                    <a:prstGeom prst="rect">
                      <a:avLst/>
                    </a:prstGeom>
                    <a:ln>
                      <a:noFill/>
                    </a:ln>
                    <a:extLst>
                      <a:ext uri="{53640926-AAD7-44D8-BBD7-CCE9431645EC}">
                        <a14:shadowObscured xmlns:a14="http://schemas.microsoft.com/office/drawing/2010/main"/>
                      </a:ext>
                    </a:extLst>
                  </pic:spPr>
                </pic:pic>
              </a:graphicData>
            </a:graphic>
          </wp:inline>
        </w:drawing>
      </w:r>
    </w:p>
    <w:p w14:paraId="771C6FB1" w14:textId="77777777" w:rsidR="000A6851" w:rsidRDefault="000A6851" w:rsidP="000A6851">
      <w:pPr>
        <w:pStyle w:val="Content"/>
      </w:pPr>
    </w:p>
    <w:p w14:paraId="2E618C88" w14:textId="176BBB34" w:rsidR="000A6851" w:rsidRDefault="0068258D" w:rsidP="0068258D">
      <w:pPr>
        <w:pStyle w:val="Content"/>
      </w:pPr>
      <w:r>
        <w:t>Users may ‘click’ at any grid point on the displayed parameter slice to display vertical profiles of model output at that grid point</w:t>
      </w:r>
      <w:r w:rsidR="00901ED8">
        <w:t xml:space="preserve"> at that time</w:t>
      </w:r>
      <w:r>
        <w:t>. Vertical profiles include current speed, temperature, salinity and sound speed.</w:t>
      </w:r>
      <w:r w:rsidR="008F4755" w:rsidRPr="008F4755">
        <w:t xml:space="preserve"> </w:t>
      </w:r>
    </w:p>
    <w:p w14:paraId="152AC2BB" w14:textId="77777777" w:rsidR="000A6851" w:rsidRDefault="000A6851" w:rsidP="0068258D">
      <w:pPr>
        <w:pStyle w:val="Content"/>
      </w:pPr>
    </w:p>
    <w:p w14:paraId="5F0CDB23" w14:textId="0EFA2B73" w:rsidR="0068258D" w:rsidRDefault="008F4755" w:rsidP="0068258D">
      <w:pPr>
        <w:pStyle w:val="Content"/>
      </w:pPr>
      <w:r w:rsidRPr="008F4755">
        <w:rPr>
          <w:noProof/>
        </w:rPr>
        <w:drawing>
          <wp:inline distT="0" distB="0" distL="0" distR="0" wp14:anchorId="3AAB3DC2" wp14:editId="4E447889">
            <wp:extent cx="5500931" cy="39319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0931" cy="3931920"/>
                    </a:xfrm>
                    <a:prstGeom prst="rect">
                      <a:avLst/>
                    </a:prstGeom>
                  </pic:spPr>
                </pic:pic>
              </a:graphicData>
            </a:graphic>
          </wp:inline>
        </w:drawing>
      </w:r>
    </w:p>
    <w:p w14:paraId="4C0BB6BE" w14:textId="75BD6A88" w:rsidR="0068258D" w:rsidRDefault="0068258D" w:rsidP="00DA725E">
      <w:pPr>
        <w:pStyle w:val="Content"/>
      </w:pPr>
    </w:p>
    <w:p w14:paraId="2EF14558" w14:textId="77777777" w:rsidR="000A6851" w:rsidRDefault="000A6851" w:rsidP="00DA725E">
      <w:pPr>
        <w:pStyle w:val="Content"/>
      </w:pPr>
    </w:p>
    <w:p w14:paraId="35979583" w14:textId="71971C99" w:rsidR="002F7D8A" w:rsidRDefault="00901ED8" w:rsidP="00DA725E">
      <w:pPr>
        <w:pStyle w:val="Content"/>
      </w:pPr>
      <w:r>
        <w:t>Optionally while hovering over a point in the display, t</w:t>
      </w:r>
      <w:r w:rsidR="0068258D">
        <w:t xml:space="preserve">he user </w:t>
      </w:r>
      <w:r>
        <w:t xml:space="preserve">may select a </w:t>
      </w:r>
      <w:r w:rsidR="0068258D">
        <w:t>shift-click to start a cross track dialog. If started, a dialog box opens displaying a lat</w:t>
      </w:r>
      <w:r>
        <w:t>itude/</w:t>
      </w:r>
      <w:r w:rsidR="0068258D">
        <w:t>lon</w:t>
      </w:r>
      <w:r>
        <w:t>gitude</w:t>
      </w:r>
      <w:r w:rsidR="0068258D">
        <w:t xml:space="preserve"> start point. By clicking on a second location, the user opens </w:t>
      </w:r>
      <w:r w:rsidR="00F7636C">
        <w:t>transect</w:t>
      </w:r>
      <w:r w:rsidR="0068258D">
        <w:t xml:space="preserve"> plots of each model parameter with depth along the selected track</w:t>
      </w:r>
      <w:r>
        <w:t xml:space="preserve"> (a shift-click at the second point cancels the cross</w:t>
      </w:r>
      <w:r w:rsidR="003303C7">
        <w:t xml:space="preserve"> track dialog)</w:t>
      </w:r>
      <w:r w:rsidR="0068258D">
        <w:t>.</w:t>
      </w:r>
    </w:p>
    <w:p w14:paraId="11FB642A" w14:textId="77777777" w:rsidR="00B11C44" w:rsidRDefault="00B11C44" w:rsidP="00DA725E">
      <w:pPr>
        <w:pStyle w:val="Content"/>
      </w:pPr>
    </w:p>
    <w:p w14:paraId="4DCE1D77" w14:textId="180946B7" w:rsidR="006547AF" w:rsidRDefault="008F4755" w:rsidP="00DA725E">
      <w:pPr>
        <w:pStyle w:val="Content"/>
      </w:pPr>
      <w:r w:rsidRPr="008F4755">
        <w:rPr>
          <w:noProof/>
        </w:rPr>
        <w:drawing>
          <wp:inline distT="0" distB="0" distL="0" distR="0" wp14:anchorId="04CB6364" wp14:editId="62386072">
            <wp:extent cx="6882105" cy="5669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82105" cy="5669280"/>
                    </a:xfrm>
                    <a:prstGeom prst="rect">
                      <a:avLst/>
                    </a:prstGeom>
                  </pic:spPr>
                </pic:pic>
              </a:graphicData>
            </a:graphic>
          </wp:inline>
        </w:drawing>
      </w:r>
    </w:p>
    <w:p w14:paraId="36EA86FD" w14:textId="77777777" w:rsidR="000A6851" w:rsidRDefault="000A6851" w:rsidP="00DA725E">
      <w:pPr>
        <w:pStyle w:val="Content"/>
      </w:pPr>
    </w:p>
    <w:p w14:paraId="1006C650" w14:textId="77777777" w:rsidR="000A6851" w:rsidRDefault="000A6851" w:rsidP="00376A6F">
      <w:pPr>
        <w:pStyle w:val="Content"/>
      </w:pPr>
    </w:p>
    <w:p w14:paraId="31AAE6AD" w14:textId="23327EED" w:rsidR="000A6851" w:rsidRDefault="00C33A50" w:rsidP="00376A6F">
      <w:pPr>
        <w:pStyle w:val="Content"/>
      </w:pPr>
      <w:r>
        <w:t xml:space="preserve">From the cross track dialog box, the user can enter a source frequency and source depth to display transmission loss across the chosen transect. </w:t>
      </w:r>
    </w:p>
    <w:p w14:paraId="633C03CA" w14:textId="6ACF3E52" w:rsidR="00C33A50" w:rsidRDefault="00933EAB" w:rsidP="00376A6F">
      <w:pPr>
        <w:pStyle w:val="Content"/>
      </w:pPr>
      <w:r>
        <w:rPr>
          <w:noProof/>
        </w:rPr>
        <w:lastRenderedPageBreak/>
        <w:drawing>
          <wp:inline distT="0" distB="0" distL="0" distR="0" wp14:anchorId="2B96B565" wp14:editId="3FBB4138">
            <wp:extent cx="6858000" cy="3698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698875"/>
                    </a:xfrm>
                    <a:prstGeom prst="rect">
                      <a:avLst/>
                    </a:prstGeom>
                  </pic:spPr>
                </pic:pic>
              </a:graphicData>
            </a:graphic>
          </wp:inline>
        </w:drawing>
      </w:r>
    </w:p>
    <w:p w14:paraId="46D283B2" w14:textId="60980F55" w:rsidR="000A6851" w:rsidRDefault="000A6851" w:rsidP="00376A6F">
      <w:pPr>
        <w:pStyle w:val="Content"/>
      </w:pPr>
    </w:p>
    <w:p w14:paraId="6C90A3ED" w14:textId="77777777" w:rsidR="000A6851" w:rsidRDefault="000A6851" w:rsidP="00376A6F">
      <w:pPr>
        <w:pStyle w:val="Content"/>
      </w:pPr>
    </w:p>
    <w:p w14:paraId="1FA0859F" w14:textId="2115A3C8" w:rsidR="00376A6F" w:rsidRDefault="00376A6F" w:rsidP="00376A6F">
      <w:pPr>
        <w:pStyle w:val="Content"/>
      </w:pPr>
      <w:r>
        <w:t xml:space="preserve">Selecting the 3-D View button below the display allows the user to view all available depth slices for the selected model-parameter simultaneously. Users can rotate the 3-D view using a mouse or trackpad. </w:t>
      </w:r>
    </w:p>
    <w:p w14:paraId="5639060C" w14:textId="77777777" w:rsidR="009352F2" w:rsidRDefault="009352F2" w:rsidP="00376A6F">
      <w:pPr>
        <w:pStyle w:val="Content"/>
      </w:pPr>
    </w:p>
    <w:p w14:paraId="6C32E81F" w14:textId="43985CA6" w:rsidR="00376A6F" w:rsidRDefault="00376A6F" w:rsidP="00376A6F">
      <w:pPr>
        <w:pStyle w:val="Content"/>
      </w:pPr>
      <w:r w:rsidRPr="00376A6F">
        <w:rPr>
          <w:noProof/>
        </w:rPr>
        <w:drawing>
          <wp:inline distT="0" distB="0" distL="0" distR="0" wp14:anchorId="7D9A4797" wp14:editId="2BADC5BF">
            <wp:extent cx="3876228" cy="2651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353" t="16805" r="10800" b="16389"/>
                    <a:stretch/>
                  </pic:blipFill>
                  <pic:spPr bwMode="auto">
                    <a:xfrm>
                      <a:off x="0" y="0"/>
                      <a:ext cx="3876228" cy="2651760"/>
                    </a:xfrm>
                    <a:prstGeom prst="rect">
                      <a:avLst/>
                    </a:prstGeom>
                    <a:ln>
                      <a:noFill/>
                    </a:ln>
                    <a:extLst>
                      <a:ext uri="{53640926-AAD7-44D8-BBD7-CCE9431645EC}">
                        <a14:shadowObscured xmlns:a14="http://schemas.microsoft.com/office/drawing/2010/main"/>
                      </a:ext>
                    </a:extLst>
                  </pic:spPr>
                </pic:pic>
              </a:graphicData>
            </a:graphic>
          </wp:inline>
        </w:drawing>
      </w:r>
    </w:p>
    <w:p w14:paraId="47272000" w14:textId="77777777" w:rsidR="000A6851" w:rsidRDefault="000A6851" w:rsidP="00376A6F">
      <w:pPr>
        <w:pStyle w:val="Content"/>
      </w:pPr>
    </w:p>
    <w:p w14:paraId="77FFD269" w14:textId="448072BB" w:rsidR="00376A6F" w:rsidRDefault="00376A6F" w:rsidP="00376A6F">
      <w:pPr>
        <w:pStyle w:val="Content"/>
      </w:pPr>
      <w:r>
        <w:t>The depth drop down menu alters the 3-D view so that the selected depth is displayed.</w:t>
      </w:r>
    </w:p>
    <w:p w14:paraId="0EBE3C5D" w14:textId="77777777" w:rsidR="000A6851" w:rsidRDefault="000A6851" w:rsidP="00376A6F">
      <w:pPr>
        <w:pStyle w:val="Content"/>
      </w:pPr>
    </w:p>
    <w:p w14:paraId="665BF401" w14:textId="3411D683" w:rsidR="001E61BA" w:rsidRDefault="00376A6F" w:rsidP="00DA725E">
      <w:pPr>
        <w:pStyle w:val="Content"/>
      </w:pPr>
      <w:r w:rsidRPr="00376A6F">
        <w:rPr>
          <w:noProof/>
        </w:rPr>
        <w:drawing>
          <wp:inline distT="0" distB="0" distL="0" distR="0" wp14:anchorId="3F3F6417" wp14:editId="1C435F73">
            <wp:extent cx="3812141" cy="4206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919" r="3934" b="2273"/>
                    <a:stretch/>
                  </pic:blipFill>
                  <pic:spPr bwMode="auto">
                    <a:xfrm>
                      <a:off x="0" y="0"/>
                      <a:ext cx="3812141" cy="4206240"/>
                    </a:xfrm>
                    <a:prstGeom prst="rect">
                      <a:avLst/>
                    </a:prstGeom>
                    <a:ln>
                      <a:noFill/>
                    </a:ln>
                    <a:extLst>
                      <a:ext uri="{53640926-AAD7-44D8-BBD7-CCE9431645EC}">
                        <a14:shadowObscured xmlns:a14="http://schemas.microsoft.com/office/drawing/2010/main"/>
                      </a:ext>
                    </a:extLst>
                  </pic:spPr>
                </pic:pic>
              </a:graphicData>
            </a:graphic>
          </wp:inline>
        </w:drawing>
      </w:r>
    </w:p>
    <w:p w14:paraId="1F90E462" w14:textId="77777777" w:rsidR="009352F2" w:rsidRDefault="009352F2" w:rsidP="00DA725E">
      <w:pPr>
        <w:pStyle w:val="Content"/>
      </w:pPr>
    </w:p>
    <w:p w14:paraId="70ACC146" w14:textId="77189F5D" w:rsidR="001E61BA" w:rsidRDefault="0068258D" w:rsidP="00DA725E">
      <w:pPr>
        <w:pStyle w:val="Content"/>
      </w:pPr>
      <w:r>
        <w:t xml:space="preserve">The locations of </w:t>
      </w:r>
      <w:r w:rsidR="001367C4">
        <w:t>reference points</w:t>
      </w:r>
      <w:r w:rsidR="003303C7">
        <w:t xml:space="preserve">, typically National Data Buoy Center (NDBC) stations, </w:t>
      </w:r>
      <w:r w:rsidR="001E61BA">
        <w:t xml:space="preserve">are displayed on the </w:t>
      </w:r>
      <w:r w:rsidR="00447931">
        <w:t>slice</w:t>
      </w:r>
      <w:r w:rsidR="001E61BA">
        <w:t xml:space="preserve">s. The </w:t>
      </w:r>
      <w:r w:rsidR="008B3E8A">
        <w:t xml:space="preserve">model </w:t>
      </w:r>
      <w:r w:rsidR="001367C4">
        <w:t>estimates</w:t>
      </w:r>
      <w:r w:rsidR="008B3E8A">
        <w:t xml:space="preserve"> at the </w:t>
      </w:r>
      <w:r w:rsidR="001367C4">
        <w:t>reference point</w:t>
      </w:r>
      <w:r w:rsidR="008B3E8A">
        <w:t xml:space="preserve"> location</w:t>
      </w:r>
      <w:r w:rsidR="003303C7">
        <w:t xml:space="preserve"> for the </w:t>
      </w:r>
      <w:r w:rsidR="001367C4">
        <w:t xml:space="preserve">currently displayed </w:t>
      </w:r>
      <w:r w:rsidR="003303C7">
        <w:t xml:space="preserve">time slice </w:t>
      </w:r>
      <w:r w:rsidR="001367C4">
        <w:t>are</w:t>
      </w:r>
      <w:r w:rsidR="001E61BA">
        <w:t xml:space="preserve"> available on the user interface page in tabular form. Users may select a </w:t>
      </w:r>
      <w:r w:rsidR="001367C4">
        <w:t>reference point</w:t>
      </w:r>
      <w:r w:rsidR="001E61BA">
        <w:t xml:space="preserve"> </w:t>
      </w:r>
      <w:r w:rsidR="0080395E">
        <w:t xml:space="preserve">by clicking the </w:t>
      </w:r>
      <w:r w:rsidR="001367C4">
        <w:t>reference point</w:t>
      </w:r>
      <w:r w:rsidR="0080395E">
        <w:t xml:space="preserve"> indicator </w:t>
      </w:r>
      <w:r w:rsidR="001E61BA">
        <w:t>to v</w:t>
      </w:r>
      <w:r w:rsidR="0080395E">
        <w:t>iew a time series of measurements</w:t>
      </w:r>
      <w:r w:rsidR="001E61BA">
        <w:t>.</w:t>
      </w:r>
      <w:r w:rsidR="008B3E8A">
        <w:t xml:space="preserve"> Users may also shift-click to obtain data from the </w:t>
      </w:r>
      <w:r w:rsidR="001367C4">
        <w:t>reference point</w:t>
      </w:r>
      <w:r w:rsidR="008B3E8A">
        <w:t xml:space="preserve"> website</w:t>
      </w:r>
      <w:r w:rsidR="001367C4">
        <w:t xml:space="preserve"> (NDBC station website if available)</w:t>
      </w:r>
      <w:r w:rsidR="008B3E8A">
        <w:t>.</w:t>
      </w:r>
    </w:p>
    <w:p w14:paraId="15CEC0B3" w14:textId="77777777" w:rsidR="000A6851" w:rsidRDefault="000A6851" w:rsidP="00DA725E">
      <w:pPr>
        <w:pStyle w:val="Content"/>
      </w:pPr>
    </w:p>
    <w:p w14:paraId="053504E8" w14:textId="5BBCC826" w:rsidR="008F4755" w:rsidRDefault="00A20D09" w:rsidP="00DA725E">
      <w:pPr>
        <w:pStyle w:val="Content"/>
      </w:pPr>
      <w:r>
        <w:rPr>
          <w:noProof/>
        </w:rPr>
        <w:drawing>
          <wp:inline distT="0" distB="0" distL="0" distR="0" wp14:anchorId="745745EC" wp14:editId="6C9BCB90">
            <wp:extent cx="6858000" cy="1642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642745"/>
                    </a:xfrm>
                    <a:prstGeom prst="rect">
                      <a:avLst/>
                    </a:prstGeom>
                  </pic:spPr>
                </pic:pic>
              </a:graphicData>
            </a:graphic>
          </wp:inline>
        </w:drawing>
      </w:r>
    </w:p>
    <w:p w14:paraId="039D5F20" w14:textId="77777777" w:rsidR="00942FFC" w:rsidRDefault="00942FFC" w:rsidP="00942FFC">
      <w:pPr>
        <w:pStyle w:val="Content"/>
        <w:rPr>
          <w:b/>
          <w:sz w:val="36"/>
          <w:szCs w:val="36"/>
        </w:rPr>
      </w:pPr>
    </w:p>
    <w:p w14:paraId="06F85FA0" w14:textId="43BB4D9D" w:rsidR="00942FFC" w:rsidRDefault="00942FFC" w:rsidP="00942FFC">
      <w:pPr>
        <w:pStyle w:val="Content"/>
        <w:rPr>
          <w:b/>
          <w:sz w:val="36"/>
          <w:szCs w:val="36"/>
        </w:rPr>
      </w:pPr>
      <w:r>
        <w:rPr>
          <w:b/>
          <w:sz w:val="36"/>
          <w:szCs w:val="36"/>
        </w:rPr>
        <w:lastRenderedPageBreak/>
        <w:t>Relocation Request</w:t>
      </w:r>
    </w:p>
    <w:p w14:paraId="01792298" w14:textId="418ED8C6" w:rsidR="00942FFC" w:rsidRDefault="00942FFC" w:rsidP="00942FFC">
      <w:pPr>
        <w:pStyle w:val="Content"/>
      </w:pPr>
      <w:r>
        <w:t>The Region Request tab allows for a submission of a request for a one-time building of the web pages for a geographic region other than the USM-Range.  The user enters his email address, an area ID (1 to 5 alphanumerical characters and ‘_’ allowed with no spaces), the geographic extent (a bounding rectangle defined by the North, South, East, and West fields in decimal degrees), the desired model(s) to extract data, and up to 9 depth layers (0 or surface is assumed).  Once the form is completed a submit button will begin the generation of the web pages for the relocated area in the Gulf of Mexico and an email with the link for each selected model will be sent to the user email address upon completion. This function is currently in BETA and is not guaranteed to perform to expectations.</w:t>
      </w:r>
    </w:p>
    <w:p w14:paraId="1F30CDCE" w14:textId="77777777" w:rsidR="00942FFC" w:rsidRPr="00985A8E" w:rsidRDefault="00942FFC" w:rsidP="00942FFC">
      <w:pPr>
        <w:rPr>
          <w:b w:val="0"/>
        </w:rPr>
      </w:pPr>
      <w:r>
        <w:rPr>
          <w:noProof/>
        </w:rPr>
        <w:drawing>
          <wp:inline distT="0" distB="0" distL="0" distR="0" wp14:anchorId="69B2F431" wp14:editId="114EDC93">
            <wp:extent cx="6858000" cy="3812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812540"/>
                    </a:xfrm>
                    <a:prstGeom prst="rect">
                      <a:avLst/>
                    </a:prstGeom>
                  </pic:spPr>
                </pic:pic>
              </a:graphicData>
            </a:graphic>
          </wp:inline>
        </w:drawing>
      </w:r>
    </w:p>
    <w:p w14:paraId="1A65B2B9" w14:textId="77777777" w:rsidR="007D26E9" w:rsidRDefault="007D26E9" w:rsidP="007D26E9">
      <w:pPr>
        <w:pStyle w:val="Heading3"/>
      </w:pPr>
    </w:p>
    <w:p w14:paraId="665F5AB3" w14:textId="7249F5C0" w:rsidR="007D26E9" w:rsidRDefault="007D26E9" w:rsidP="007D26E9">
      <w:pPr>
        <w:pStyle w:val="Heading3"/>
      </w:pPr>
      <w:r>
        <w:t>Station Details</w:t>
      </w:r>
    </w:p>
    <w:p w14:paraId="732764B5" w14:textId="77777777" w:rsidR="007D26E9" w:rsidRDefault="007D26E9" w:rsidP="007D26E9">
      <w:pPr>
        <w:pStyle w:val="Content"/>
      </w:pPr>
      <w:r>
        <w:t xml:space="preserve">The user can add more stations to the model.  By clicking on the </w:t>
      </w:r>
      <w:r>
        <w:rPr>
          <w:b/>
        </w:rPr>
        <w:t>Add Station</w:t>
      </w:r>
      <w:r>
        <w:t xml:space="preserve"> button additional fields will be displayed in the form.  Clicking on the </w:t>
      </w:r>
      <w:r>
        <w:rPr>
          <w:b/>
        </w:rPr>
        <w:t>Add Station</w:t>
      </w:r>
      <w:r>
        <w:t xml:space="preserve"> button again will add more fields for another station.  If the user decides a station is not needed, click on the </w:t>
      </w:r>
      <w:r>
        <w:rPr>
          <w:b/>
        </w:rPr>
        <w:t>Remove Station</w:t>
      </w:r>
      <w:r>
        <w:t xml:space="preserve"> button associated with each station.</w:t>
      </w:r>
    </w:p>
    <w:p w14:paraId="2E540E3D" w14:textId="77777777" w:rsidR="00942FFC" w:rsidRDefault="00942FFC" w:rsidP="00942FFC">
      <w:pPr>
        <w:pStyle w:val="Content"/>
      </w:pPr>
    </w:p>
    <w:p w14:paraId="1C0F629C" w14:textId="6360182D" w:rsidR="008F4755" w:rsidRDefault="007D26E9" w:rsidP="00DA725E">
      <w:pPr>
        <w:pStyle w:val="Content"/>
      </w:pPr>
      <w:r>
        <w:rPr>
          <w:noProof/>
        </w:rPr>
        <w:lastRenderedPageBreak/>
        <w:drawing>
          <wp:inline distT="0" distB="0" distL="0" distR="0" wp14:anchorId="788C64DD" wp14:editId="4FE485EF">
            <wp:extent cx="6858000" cy="1887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887050"/>
                    </a:xfrm>
                    <a:prstGeom prst="rect">
                      <a:avLst/>
                    </a:prstGeom>
                  </pic:spPr>
                </pic:pic>
              </a:graphicData>
            </a:graphic>
          </wp:inline>
        </w:drawing>
      </w:r>
    </w:p>
    <w:p w14:paraId="15157AC1" w14:textId="77777777" w:rsidR="007D26E9" w:rsidRPr="00983B64" w:rsidRDefault="007D26E9" w:rsidP="007D26E9">
      <w:pPr>
        <w:pStyle w:val="Content"/>
      </w:pPr>
    </w:p>
    <w:p w14:paraId="7413091D" w14:textId="77777777" w:rsidR="007D26E9" w:rsidRDefault="007D26E9" w:rsidP="007D26E9">
      <w:pPr>
        <w:pStyle w:val="Heading3"/>
      </w:pPr>
      <w:r>
        <w:t>Save to File</w:t>
      </w:r>
    </w:p>
    <w:p w14:paraId="6A179919" w14:textId="1560D5C7" w:rsidR="007D26E9" w:rsidRDefault="007D26E9" w:rsidP="007D26E9">
      <w:pPr>
        <w:pStyle w:val="Content"/>
      </w:pPr>
      <w:r>
        <w:t xml:space="preserve">The user can save the model configuration data local to their system by clicking on the </w:t>
      </w:r>
      <w:r>
        <w:rPr>
          <w:b/>
        </w:rPr>
        <w:t>Save to File</w:t>
      </w:r>
      <w:r>
        <w:t xml:space="preserve"> button.  The model configuration is saved in a JSON format and can be edited in a standard text editor.</w:t>
      </w:r>
    </w:p>
    <w:p w14:paraId="26594B38" w14:textId="77777777" w:rsidR="007D26E9" w:rsidRPr="00983B64" w:rsidRDefault="007D26E9" w:rsidP="007D26E9">
      <w:pPr>
        <w:pStyle w:val="Content"/>
      </w:pPr>
    </w:p>
    <w:p w14:paraId="4AA775D7" w14:textId="77777777" w:rsidR="007D26E9" w:rsidRDefault="007D26E9" w:rsidP="007D26E9">
      <w:pPr>
        <w:pStyle w:val="Heading3"/>
      </w:pPr>
      <w:r>
        <w:t>Upload a File</w:t>
      </w:r>
    </w:p>
    <w:p w14:paraId="4F413EDD" w14:textId="6B5DE2B2" w:rsidR="007D26E9" w:rsidRDefault="007D26E9" w:rsidP="007D26E9">
      <w:pPr>
        <w:pStyle w:val="Content"/>
      </w:pPr>
      <w:r>
        <w:t xml:space="preserve">The user can upload a model configuration file by clicking on the </w:t>
      </w:r>
      <w:r>
        <w:rPr>
          <w:b/>
        </w:rPr>
        <w:t>Choose File</w:t>
      </w:r>
      <w:r>
        <w:t xml:space="preserve"> button.  The file needs to be in a JSON format.  If the user is unfamiliar with the layout of the JSON file, a file can be downloaded by clicking on the </w:t>
      </w:r>
      <w:r>
        <w:rPr>
          <w:b/>
        </w:rPr>
        <w:t>Save to File</w:t>
      </w:r>
      <w:r>
        <w:t xml:space="preserve"> button and be used as a template.</w:t>
      </w:r>
    </w:p>
    <w:p w14:paraId="0BCEC0CD" w14:textId="77777777" w:rsidR="007D26E9" w:rsidRPr="007D26E9" w:rsidRDefault="007D26E9" w:rsidP="007D26E9">
      <w:pPr>
        <w:pStyle w:val="Content"/>
      </w:pPr>
    </w:p>
    <w:p w14:paraId="3F56CACE" w14:textId="381D187D" w:rsidR="00CA53AF" w:rsidRDefault="00316B7D" w:rsidP="00316B7D">
      <w:pPr>
        <w:pStyle w:val="Heading1"/>
        <w:rPr>
          <w:sz w:val="40"/>
          <w:szCs w:val="40"/>
        </w:rPr>
      </w:pPr>
      <w:r>
        <w:rPr>
          <w:sz w:val="40"/>
          <w:szCs w:val="40"/>
        </w:rPr>
        <w:t>Input Data</w:t>
      </w:r>
    </w:p>
    <w:p w14:paraId="5DF453BD" w14:textId="77777777" w:rsidR="00BF5E79" w:rsidRDefault="00BF5E79" w:rsidP="00BF5E79">
      <w:pPr>
        <w:pStyle w:val="Content"/>
      </w:pPr>
    </w:p>
    <w:p w14:paraId="2905BA2D" w14:textId="02CC5B80" w:rsidR="00BF5E79" w:rsidRDefault="00A303DB" w:rsidP="00BF5E79">
      <w:pPr>
        <w:pStyle w:val="Content"/>
      </w:pPr>
      <w:r>
        <w:t xml:space="preserve">With the exception of acoustic transmission loss, all data displayed on the Cube is obtained from external sources chosen to provide trusted and reliable comprehensive coverage of the region. Once received, data/output are geographically extracted and then the Generic Mapping Tool software (GMT) from the University of Hawaii’s School of Earth Science and Technology is used to generate data graphics. </w:t>
      </w:r>
    </w:p>
    <w:p w14:paraId="38E2D9F6" w14:textId="77777777" w:rsidR="00BF5E79" w:rsidRPr="00BF5E79" w:rsidRDefault="00BF5E79" w:rsidP="00BF5E79">
      <w:pPr>
        <w:pStyle w:val="Content"/>
      </w:pPr>
    </w:p>
    <w:tbl>
      <w:tblPr>
        <w:tblW w:w="10457" w:type="dxa"/>
        <w:tblInd w:w="40" w:type="dxa"/>
        <w:tblCellMar>
          <w:left w:w="0" w:type="dxa"/>
          <w:right w:w="0" w:type="dxa"/>
        </w:tblCellMar>
        <w:tblLook w:val="0000" w:firstRow="0" w:lastRow="0" w:firstColumn="0" w:lastColumn="0" w:noHBand="0" w:noVBand="0"/>
      </w:tblPr>
      <w:tblGrid>
        <w:gridCol w:w="10457"/>
      </w:tblGrid>
      <w:tr w:rsidR="00D077E9" w14:paraId="2DA8BE03" w14:textId="77777777" w:rsidTr="0025446D">
        <w:trPr>
          <w:trHeight w:val="3546"/>
        </w:trPr>
        <w:tc>
          <w:tcPr>
            <w:tcW w:w="10457" w:type="dxa"/>
          </w:tcPr>
          <w:p w14:paraId="7FAF2875" w14:textId="2DDC9C03" w:rsidR="00DF663C" w:rsidRPr="00DF663C" w:rsidRDefault="00C33A50" w:rsidP="0040255B">
            <w:pPr>
              <w:pStyle w:val="Content"/>
              <w:shd w:val="clear" w:color="auto" w:fill="D9D9D9" w:themeFill="background1" w:themeFillShade="D9"/>
              <w:rPr>
                <w:sz w:val="36"/>
                <w:szCs w:val="36"/>
              </w:rPr>
            </w:pPr>
            <w:r>
              <w:rPr>
                <w:sz w:val="36"/>
                <w:szCs w:val="36"/>
              </w:rPr>
              <w:lastRenderedPageBreak/>
              <w:t>HYDRODYNAMIC</w:t>
            </w:r>
            <w:r w:rsidR="00CC7162">
              <w:rPr>
                <w:sz w:val="36"/>
                <w:szCs w:val="36"/>
              </w:rPr>
              <w:t xml:space="preserve"> OCEAN</w:t>
            </w:r>
            <w:r>
              <w:rPr>
                <w:sz w:val="36"/>
                <w:szCs w:val="36"/>
              </w:rPr>
              <w:t xml:space="preserve"> </w:t>
            </w:r>
            <w:r w:rsidR="00DF663C" w:rsidRPr="00DF663C">
              <w:rPr>
                <w:sz w:val="36"/>
                <w:szCs w:val="36"/>
              </w:rPr>
              <w:t>MODELS</w:t>
            </w:r>
          </w:p>
          <w:p w14:paraId="7DB018B8" w14:textId="77777777" w:rsidR="004F478C" w:rsidRDefault="004F478C" w:rsidP="00DF027C">
            <w:pPr>
              <w:pStyle w:val="Content"/>
            </w:pPr>
          </w:p>
          <w:p w14:paraId="029911C0" w14:textId="68A292CD" w:rsidR="00CC7162" w:rsidRDefault="004C68BC" w:rsidP="00316B7D">
            <w:pPr>
              <w:pStyle w:val="Content"/>
            </w:pPr>
            <w:r>
              <w:t>O</w:t>
            </w:r>
            <w:r w:rsidR="00CC7162">
              <w:t>utput from four widely used ocean models are extracted and displayed. Differences in model output stem from algorithm differences between models, varying horizon</w:t>
            </w:r>
            <w:r w:rsidR="00E867EF">
              <w:t xml:space="preserve">tal grid spacing, utilization of differing depth coordinate systems to solve the models, temporal resolution and discrepancies in boundary conditions and inputs. A brief description of each model is provided here as well as </w:t>
            </w:r>
            <w:r w:rsidR="0021503E">
              <w:t xml:space="preserve">source </w:t>
            </w:r>
            <w:r w:rsidR="00E867EF">
              <w:t>websites</w:t>
            </w:r>
            <w:r w:rsidR="0021503E">
              <w:t xml:space="preserve"> in Table XX</w:t>
            </w:r>
            <w:r w:rsidR="00E867EF">
              <w:t xml:space="preserve"> for more details.</w:t>
            </w:r>
          </w:p>
          <w:p w14:paraId="178B23EA" w14:textId="4107C484" w:rsidR="00A303DB" w:rsidRDefault="00A303DB" w:rsidP="00316B7D">
            <w:pPr>
              <w:pStyle w:val="Content"/>
            </w:pPr>
          </w:p>
          <w:p w14:paraId="620AC9BA" w14:textId="1464B9E1" w:rsidR="00A303DB" w:rsidRDefault="00A303DB" w:rsidP="00316B7D">
            <w:pPr>
              <w:pStyle w:val="Content"/>
            </w:pPr>
            <w:r>
              <w:t xml:space="preserve">All available observed, nowcast and forecast time steps are obtained from each model. </w:t>
            </w:r>
          </w:p>
          <w:p w14:paraId="763E988F" w14:textId="4BBC52B5" w:rsidR="00E867EF" w:rsidRDefault="00E867EF" w:rsidP="00316B7D">
            <w:pPr>
              <w:pStyle w:val="Content"/>
            </w:pPr>
          </w:p>
          <w:p w14:paraId="12BDD2BC" w14:textId="4862083E" w:rsidR="00E867EF" w:rsidRDefault="00E867EF" w:rsidP="00316B7D">
            <w:pPr>
              <w:pStyle w:val="Content"/>
            </w:pPr>
            <w:r>
              <w:t xml:space="preserve">HYCOM (Hybrid Coordinate Ocean Model) is the Naval Oceanographic Office’s operational ocean model. HYCOM is named after its hybrid vertical coordinate system that uses the layered continuity equation to transition between sigma, isopycnal and z depth layers. The </w:t>
            </w:r>
            <w:r w:rsidR="00CC54A3">
              <w:t xml:space="preserve">operational version of HYCOM provides the boundary conditions for the HYCOM </w:t>
            </w:r>
            <w:r>
              <w:t xml:space="preserve">experiment </w:t>
            </w:r>
            <w:r w:rsidR="00CC54A3">
              <w:t xml:space="preserve">GOMu0.04/expt_90.1m000 </w:t>
            </w:r>
            <w:r>
              <w:t>selected for the CUBE</w:t>
            </w:r>
            <w:r w:rsidR="00CC54A3">
              <w:t xml:space="preserve">. This HYCOM experiment is run with HYCOM version 2.2.99G-i for the Gulf of Mexico. The solution is calculated with </w:t>
            </w:r>
            <w:r w:rsidR="00EF4CBE">
              <w:t xml:space="preserve">forcing from the Navy Global Environmental Model (NAVGEM) and </w:t>
            </w:r>
            <w:r w:rsidR="00CC54A3">
              <w:t>tidal forcing on 36 vertical layers</w:t>
            </w:r>
            <w:r w:rsidR="00EF4CBE">
              <w:t xml:space="preserve">. Satellite and </w:t>
            </w:r>
            <w:r w:rsidR="00EF4CBE" w:rsidRPr="00EF4CBE">
              <w:rPr>
                <w:i/>
              </w:rPr>
              <w:t>in situ</w:t>
            </w:r>
            <w:r w:rsidR="00EF4CBE">
              <w:t xml:space="preserve"> observations are assimilated using the Navy Coupled Ocean data Assimilation system (NCODA). Each nowcast and forecast</w:t>
            </w:r>
            <w:r w:rsidR="00CC54A3">
              <w:t xml:space="preserve"> is interpolated to a 1/25</w:t>
            </w:r>
            <w:r w:rsidR="00CC54A3">
              <w:rPr>
                <w:rFonts w:cstheme="minorHAnsi"/>
              </w:rPr>
              <w:t>°</w:t>
            </w:r>
            <w:r w:rsidR="00CC54A3">
              <w:t xml:space="preserve"> horizontal and 40 standard z-level grid for distribution.</w:t>
            </w:r>
            <w:r w:rsidR="00933EAB">
              <w:t xml:space="preserve"> Further information can be obtained from the HYCOM.org site: </w:t>
            </w:r>
            <w:r w:rsidR="0005678A">
              <w:t xml:space="preserve"> </w:t>
            </w:r>
            <w:r w:rsidR="00933EAB" w:rsidRPr="00933EAB">
              <w:t>https://www.hycom.org</w:t>
            </w:r>
          </w:p>
          <w:p w14:paraId="1FF5879B" w14:textId="133BE03A" w:rsidR="00CC7162" w:rsidRDefault="00CC7162" w:rsidP="00316B7D">
            <w:pPr>
              <w:pStyle w:val="Content"/>
            </w:pPr>
          </w:p>
          <w:p w14:paraId="2F5CE50D" w14:textId="7F7BA1A7" w:rsidR="00671129" w:rsidRDefault="0006677F" w:rsidP="00316B7D">
            <w:pPr>
              <w:pStyle w:val="Content"/>
            </w:pPr>
            <w:r>
              <w:t>NCOM (Navy Coastal Ocean Model) was the operational global ocean model for the Navy prior to HYCOM. Regional NCOM models are now used by the Fleet Numerical Meteorology and Oceanograp</w:t>
            </w:r>
            <w:r w:rsidR="00BF5E79">
              <w:t>h</w:t>
            </w:r>
            <w:r>
              <w:t xml:space="preserve">y Center (FNMOC) and for scientific research. In addition to changes in coding, NCOM differs from HYCOM in that it uses only sigma and z depth layers as its vertical coordinate system. The solution used by the Cube is extracted by the Naval Research Laboratory exclusively for the Cube project. The extraction is from an experiment focusing on the Gulf of </w:t>
            </w:r>
            <w:r w:rsidR="00BF5E79">
              <w:t>M</w:t>
            </w:r>
            <w:r>
              <w:t>exico with NCODA data assimilation. This experiment has been running since 2012 and is calculated on a 49 vertical layer grid with 1 km horizontal resolution. Forcing is from the Coupled Ocean/Atmosphere Mesoscale Prediction System (COAMPS) with boundary conditions set by the operational global HYCOM</w:t>
            </w:r>
            <w:r w:rsidR="004B7539">
              <w:t>.  In general, these data are available about 2 days after the model run.</w:t>
            </w:r>
            <w:r w:rsidR="0005678A">
              <w:t xml:space="preserve"> These data are not avail</w:t>
            </w:r>
            <w:r w:rsidR="0088645E">
              <w:t xml:space="preserve">able to </w:t>
            </w:r>
            <w:r w:rsidR="0088645E">
              <w:lastRenderedPageBreak/>
              <w:t xml:space="preserve">the public and a special cut-out of the USM-RANGE is provided to USM via an arrangement with the Naval Research Laboratory. </w:t>
            </w:r>
          </w:p>
          <w:p w14:paraId="3E787544" w14:textId="77777777" w:rsidR="00671129" w:rsidRDefault="00671129" w:rsidP="00316B7D">
            <w:pPr>
              <w:pStyle w:val="Content"/>
            </w:pPr>
          </w:p>
          <w:p w14:paraId="7B15C60B" w14:textId="34EBC426" w:rsidR="0006677F" w:rsidRDefault="00671129" w:rsidP="00316B7D">
            <w:pPr>
              <w:pStyle w:val="Content"/>
            </w:pPr>
            <w:r>
              <w:t xml:space="preserve">AMSEAS (American Seas) is a lower </w:t>
            </w:r>
            <w:r w:rsidR="004B7539">
              <w:t>resolution (1/</w:t>
            </w:r>
            <w:r w:rsidR="0005678A">
              <w:t>8</w:t>
            </w:r>
            <w:r w:rsidR="004B7539">
              <w:rPr>
                <w:rFonts w:cstheme="minorHAnsi"/>
              </w:rPr>
              <w:t>°</w:t>
            </w:r>
            <w:r w:rsidR="004B7539">
              <w:t xml:space="preserve"> horizontal) regional NCOM model </w:t>
            </w:r>
            <w:r w:rsidR="006A755F">
              <w:t>(Region 1) and has the advantage of data</w:t>
            </w:r>
            <w:r w:rsidR="004B7539">
              <w:t xml:space="preserve"> availab</w:t>
            </w:r>
            <w:r w:rsidR="006A755F">
              <w:t>i</w:t>
            </w:r>
            <w:r w:rsidR="004B7539">
              <w:t>l</w:t>
            </w:r>
            <w:r w:rsidR="006A755F">
              <w:t>ity</w:t>
            </w:r>
            <w:r w:rsidR="004B7539">
              <w:t xml:space="preserve"> within hours of the model run</w:t>
            </w:r>
            <w:r w:rsidR="006A755F">
              <w:t xml:space="preserve"> (as well as coverage for the entire Gulf of Mexico)</w:t>
            </w:r>
            <w:r>
              <w:t>.</w:t>
            </w:r>
            <w:r w:rsidR="006A755F">
              <w:t xml:space="preserve"> The data are distributed via a THREADDS Data Server operated by NOAA. Further information can be obtained from the NOAA site: </w:t>
            </w:r>
            <w:hyperlink r:id="rId26" w:history="1">
              <w:r w:rsidR="006A755F" w:rsidRPr="00C51AD5">
                <w:rPr>
                  <w:rStyle w:val="Hyperlink"/>
                </w:rPr>
                <w:t>https://www.ncdc.noaa.gov/data-access/model-data/model-datasets/navoceano-ncom-glb</w:t>
              </w:r>
            </w:hyperlink>
            <w:r w:rsidR="006A755F">
              <w:t xml:space="preserve"> </w:t>
            </w:r>
          </w:p>
          <w:p w14:paraId="1A98770C" w14:textId="30176DAE" w:rsidR="0006677F" w:rsidRDefault="0006677F" w:rsidP="00316B7D">
            <w:pPr>
              <w:pStyle w:val="Content"/>
            </w:pPr>
          </w:p>
          <w:p w14:paraId="3EBA08C7" w14:textId="53A24FAB" w:rsidR="0025446D" w:rsidRDefault="001C2912" w:rsidP="00316B7D">
            <w:pPr>
              <w:pStyle w:val="Content"/>
            </w:pPr>
            <w:r>
              <w:t>NGOFS (</w:t>
            </w:r>
            <w:r w:rsidR="004069B9">
              <w:t>Northern Gulf of Mexico Operational Forecast System</w:t>
            </w:r>
            <w:r>
              <w:t>)</w:t>
            </w:r>
            <w:r w:rsidR="004069B9">
              <w:t xml:space="preserve"> </w:t>
            </w:r>
            <w:r>
              <w:t xml:space="preserve">is a </w:t>
            </w:r>
            <w:r w:rsidR="004069B9">
              <w:t>model</w:t>
            </w:r>
            <w:r>
              <w:t xml:space="preserve"> </w:t>
            </w:r>
            <w:r w:rsidR="0025446D">
              <w:t xml:space="preserve">that is </w:t>
            </w:r>
            <w:r w:rsidR="004069B9">
              <w:t xml:space="preserve">run and maintained by NOAA’s </w:t>
            </w:r>
            <w:r w:rsidR="004069B9" w:rsidRPr="004069B9">
              <w:t>Center for Operational Oceanographic Products and Services (CO-OPS)</w:t>
            </w:r>
            <w:r w:rsidR="004069B9">
              <w:t xml:space="preserve">. The </w:t>
            </w:r>
            <w:r w:rsidR="007F18C7">
              <w:t>model h</w:t>
            </w:r>
            <w:r>
              <w:t>as</w:t>
            </w:r>
            <w:r w:rsidR="004069B9">
              <w:t xml:space="preserve"> been operational since 2012</w:t>
            </w:r>
            <w:r w:rsidR="007F18C7">
              <w:t xml:space="preserve"> and </w:t>
            </w:r>
            <w:r>
              <w:t>is</w:t>
            </w:r>
            <w:r w:rsidR="007F18C7">
              <w:t xml:space="preserve"> expected to be run as a </w:t>
            </w:r>
            <w:r>
              <w:t xml:space="preserve">higher resolution model when </w:t>
            </w:r>
            <w:r w:rsidR="000E0DB9">
              <w:t xml:space="preserve">merged </w:t>
            </w:r>
            <w:r>
              <w:t xml:space="preserve">with NEGOFS and NWGOFS </w:t>
            </w:r>
            <w:r w:rsidR="007F18C7">
              <w:t>in the future</w:t>
            </w:r>
            <w:r w:rsidR="004069B9">
              <w:t xml:space="preserve">. </w:t>
            </w:r>
            <w:r w:rsidR="0025446D">
              <w:t xml:space="preserve">NGOFS runs on 41 vertical sigma layers and </w:t>
            </w:r>
            <w:r w:rsidR="004069B9">
              <w:t>on an irregular</w:t>
            </w:r>
            <w:r w:rsidR="007F18C7">
              <w:t>ly spaced</w:t>
            </w:r>
            <w:r w:rsidR="004069B9">
              <w:t xml:space="preserve"> horizontal grid that allows variable resol</w:t>
            </w:r>
            <w:r w:rsidR="007F18C7">
              <w:t xml:space="preserve">ution </w:t>
            </w:r>
            <w:r>
              <w:t xml:space="preserve">of 150m to 11 km. </w:t>
            </w:r>
            <w:r w:rsidR="0025446D">
              <w:t xml:space="preserve">The model is interpolated to a 0.1-degree regularly spaced grid for distribution. </w:t>
            </w:r>
            <w:r w:rsidR="00C03E3B" w:rsidRPr="00C03E3B">
              <w:rPr>
                <w:rFonts w:cstheme="minorHAnsi"/>
                <w:szCs w:val="28"/>
              </w:rPr>
              <w:t>NGOFS</w:t>
            </w:r>
            <w:r w:rsidR="00C03E3B" w:rsidRPr="00C03E3B">
              <w:rPr>
                <w:rFonts w:cstheme="minorHAnsi"/>
                <w:color w:val="000000"/>
                <w:szCs w:val="28"/>
                <w:lang w:val="en"/>
              </w:rPr>
              <w:t xml:space="preserve"> generates 6-hour nowcasts and 48-hour forecast guidance.</w:t>
            </w:r>
            <w:r w:rsidR="00C03E3B">
              <w:rPr>
                <w:rFonts w:ascii="Helvetica" w:hAnsi="Helvetica" w:cs="Helvetica"/>
                <w:color w:val="000000"/>
                <w:sz w:val="20"/>
                <w:szCs w:val="20"/>
                <w:lang w:val="en"/>
              </w:rPr>
              <w:t xml:space="preserve"> </w:t>
            </w:r>
            <w:r w:rsidR="0025446D">
              <w:t>OceanCube</w:t>
            </w:r>
            <w:r>
              <w:t xml:space="preserve"> download</w:t>
            </w:r>
            <w:r w:rsidR="0025446D">
              <w:t>s these grids</w:t>
            </w:r>
            <w:r>
              <w:t xml:space="preserve"> from a NOAA server at up to four times daily for runs at 3:00, 9:00, 15:00 and 21:00</w:t>
            </w:r>
            <w:r w:rsidR="0025446D">
              <w:t>.</w:t>
            </w:r>
            <w:r w:rsidR="00C03E3B">
              <w:t xml:space="preserve"> Further information can be found under the Gulf of Mexico section of the following web site: </w:t>
            </w:r>
            <w:r w:rsidR="00C03E3B" w:rsidRPr="00C03E3B">
              <w:t>https://tidesandcurrents.noaa.gov/models.html</w:t>
            </w:r>
          </w:p>
          <w:p w14:paraId="4F6785AE" w14:textId="51803C7A" w:rsidR="0025446D" w:rsidRDefault="0025446D" w:rsidP="00316B7D">
            <w:pPr>
              <w:pStyle w:val="Content"/>
            </w:pPr>
          </w:p>
          <w:p w14:paraId="02412E62" w14:textId="77777777" w:rsidR="0025446D" w:rsidRDefault="0025446D" w:rsidP="0025446D">
            <w:pPr>
              <w:pStyle w:val="Content"/>
            </w:pPr>
          </w:p>
          <w:p w14:paraId="11A27D9A" w14:textId="7373E3EB" w:rsidR="00973403" w:rsidRDefault="0025446D" w:rsidP="0025446D">
            <w:pPr>
              <w:pStyle w:val="Content"/>
            </w:pPr>
            <w:r>
              <w:t xml:space="preserve">NEGOFS (North Eastern Gulf of Mexico Operational Forecast System) was developed, along with a similar region in the western gulf, to allow finer resolution near coastlines and geographic features. Like NGOFS it is run and maintained by NOAA’s </w:t>
            </w:r>
            <w:r w:rsidRPr="004069B9">
              <w:t>Center for Operational Oceanographic Products and Services (CO-OPS)</w:t>
            </w:r>
            <w:r>
              <w:t xml:space="preserve">. NEGOFS runs on 20 vertical sigma layers and on an irregularly spaced horizontal grid that allows variable resolution of 45m to 2.2 km. The model is interpolated to a 0.05-degree regularly spaced grid for distribution. </w:t>
            </w:r>
            <w:r w:rsidR="00C03E3B" w:rsidRPr="00C03E3B">
              <w:rPr>
                <w:rFonts w:cstheme="minorHAnsi"/>
                <w:szCs w:val="28"/>
              </w:rPr>
              <w:t>NEGOFS</w:t>
            </w:r>
            <w:r w:rsidR="00C03E3B" w:rsidRPr="00C03E3B">
              <w:rPr>
                <w:rFonts w:cstheme="minorHAnsi"/>
                <w:color w:val="000000"/>
                <w:szCs w:val="28"/>
                <w:lang w:val="en"/>
              </w:rPr>
              <w:t xml:space="preserve"> generates 6-hour nowcasts and 48-hour forecast guidance.</w:t>
            </w:r>
            <w:r w:rsidR="00C03E3B">
              <w:rPr>
                <w:rFonts w:ascii="Helvetica" w:hAnsi="Helvetica" w:cs="Helvetica"/>
                <w:color w:val="000000"/>
                <w:sz w:val="20"/>
                <w:szCs w:val="20"/>
                <w:lang w:val="en"/>
              </w:rPr>
              <w:t xml:space="preserve"> </w:t>
            </w:r>
            <w:r>
              <w:t>OceanCube downloads these grids from a NOAA server at up to four times daily for runs at 3:00, 9:00, 15:00 and 21:00.</w:t>
            </w:r>
            <w:r w:rsidR="00973403">
              <w:t xml:space="preserve"> Coverage and specific data requests can be obtained at:</w:t>
            </w:r>
            <w:r w:rsidR="00C03E3B">
              <w:t xml:space="preserve"> </w:t>
            </w:r>
            <w:r w:rsidR="00973403" w:rsidRPr="00973403">
              <w:t>https://opendap.co-ops.nos.noaa.gov/ofsdataagg/negofs.html</w:t>
            </w:r>
          </w:p>
          <w:p w14:paraId="18E64E1B" w14:textId="5AC35267" w:rsidR="00316B7D" w:rsidRDefault="00316B7D" w:rsidP="00DF027C">
            <w:pPr>
              <w:pStyle w:val="Content"/>
            </w:pPr>
          </w:p>
          <w:tbl>
            <w:tblPr>
              <w:tblStyle w:val="TableGrid"/>
              <w:tblW w:w="10447" w:type="dxa"/>
              <w:tblLook w:val="04A0" w:firstRow="1" w:lastRow="0" w:firstColumn="1" w:lastColumn="0" w:noHBand="0" w:noVBand="1"/>
            </w:tblPr>
            <w:tblGrid>
              <w:gridCol w:w="1174"/>
              <w:gridCol w:w="3260"/>
              <w:gridCol w:w="2531"/>
              <w:gridCol w:w="1429"/>
              <w:gridCol w:w="867"/>
              <w:gridCol w:w="1186"/>
            </w:tblGrid>
            <w:tr w:rsidR="005C5699" w:rsidRPr="00227D13" w14:paraId="01D324C7" w14:textId="218239A2" w:rsidTr="00C33A50">
              <w:trPr>
                <w:trHeight w:val="728"/>
              </w:trPr>
              <w:tc>
                <w:tcPr>
                  <w:tcW w:w="1098" w:type="dxa"/>
                  <w:shd w:val="clear" w:color="auto" w:fill="D9D9D9" w:themeFill="background1" w:themeFillShade="D9"/>
                </w:tcPr>
                <w:p w14:paraId="564F307B" w14:textId="77777777" w:rsidR="00227D13" w:rsidRPr="00653773" w:rsidRDefault="00227D13" w:rsidP="00616488">
                  <w:pPr>
                    <w:pStyle w:val="Content"/>
                    <w:rPr>
                      <w:szCs w:val="28"/>
                    </w:rPr>
                  </w:pPr>
                  <w:r w:rsidRPr="00653773">
                    <w:rPr>
                      <w:szCs w:val="28"/>
                    </w:rPr>
                    <w:lastRenderedPageBreak/>
                    <w:t>Name</w:t>
                  </w:r>
                </w:p>
              </w:tc>
              <w:tc>
                <w:tcPr>
                  <w:tcW w:w="2825" w:type="dxa"/>
                  <w:shd w:val="clear" w:color="auto" w:fill="D9D9D9" w:themeFill="background1" w:themeFillShade="D9"/>
                </w:tcPr>
                <w:p w14:paraId="3703D43F" w14:textId="77777777" w:rsidR="00227D13" w:rsidRPr="00653773" w:rsidRDefault="00227D13" w:rsidP="004F478C">
                  <w:pPr>
                    <w:pStyle w:val="Content"/>
                    <w:rPr>
                      <w:szCs w:val="28"/>
                    </w:rPr>
                  </w:pPr>
                  <w:r w:rsidRPr="00653773">
                    <w:rPr>
                      <w:szCs w:val="28"/>
                    </w:rPr>
                    <w:t>Source</w:t>
                  </w:r>
                </w:p>
              </w:tc>
              <w:tc>
                <w:tcPr>
                  <w:tcW w:w="3004" w:type="dxa"/>
                  <w:shd w:val="clear" w:color="auto" w:fill="D9D9D9" w:themeFill="background1" w:themeFillShade="D9"/>
                </w:tcPr>
                <w:p w14:paraId="28F24E81" w14:textId="77777777" w:rsidR="00227D13" w:rsidRPr="00653773" w:rsidRDefault="00227D13" w:rsidP="001C6495">
                  <w:pPr>
                    <w:pStyle w:val="Content"/>
                    <w:jc w:val="center"/>
                    <w:rPr>
                      <w:szCs w:val="28"/>
                    </w:rPr>
                  </w:pPr>
                  <w:r w:rsidRPr="00653773">
                    <w:rPr>
                      <w:szCs w:val="28"/>
                    </w:rPr>
                    <w:t>Horizontal Resolution</w:t>
                  </w:r>
                </w:p>
              </w:tc>
              <w:tc>
                <w:tcPr>
                  <w:tcW w:w="1429" w:type="dxa"/>
                  <w:shd w:val="clear" w:color="auto" w:fill="D9D9D9" w:themeFill="background1" w:themeFillShade="D9"/>
                </w:tcPr>
                <w:p w14:paraId="72BA67A1" w14:textId="77777777" w:rsidR="00227D13" w:rsidRPr="00653773" w:rsidRDefault="00227D13" w:rsidP="004F478C">
                  <w:pPr>
                    <w:pStyle w:val="Content"/>
                    <w:rPr>
                      <w:szCs w:val="28"/>
                    </w:rPr>
                  </w:pPr>
                  <w:r w:rsidRPr="00653773">
                    <w:rPr>
                      <w:szCs w:val="28"/>
                    </w:rPr>
                    <w:t>Vertical Resolution</w:t>
                  </w:r>
                </w:p>
              </w:tc>
              <w:tc>
                <w:tcPr>
                  <w:tcW w:w="905" w:type="dxa"/>
                  <w:shd w:val="clear" w:color="auto" w:fill="D9D9D9" w:themeFill="background1" w:themeFillShade="D9"/>
                </w:tcPr>
                <w:p w14:paraId="7426713D" w14:textId="77777777" w:rsidR="00227D13" w:rsidRPr="00653773" w:rsidRDefault="00227D13" w:rsidP="004F478C">
                  <w:pPr>
                    <w:pStyle w:val="Content"/>
                    <w:rPr>
                      <w:szCs w:val="28"/>
                    </w:rPr>
                  </w:pPr>
                  <w:r w:rsidRPr="00653773">
                    <w:rPr>
                      <w:szCs w:val="28"/>
                    </w:rPr>
                    <w:t>Time Step</w:t>
                  </w:r>
                  <w:r w:rsidRPr="00653773">
                    <w:rPr>
                      <w:szCs w:val="28"/>
                    </w:rPr>
                    <w:tab/>
                  </w:r>
                </w:p>
              </w:tc>
              <w:tc>
                <w:tcPr>
                  <w:tcW w:w="1186" w:type="dxa"/>
                  <w:shd w:val="clear" w:color="auto" w:fill="D9D9D9" w:themeFill="background1" w:themeFillShade="D9"/>
                </w:tcPr>
                <w:p w14:paraId="1BE9D23F" w14:textId="20F67868" w:rsidR="00227D13" w:rsidRPr="00653773" w:rsidRDefault="00227D13" w:rsidP="004F478C">
                  <w:pPr>
                    <w:pStyle w:val="Content"/>
                    <w:rPr>
                      <w:szCs w:val="28"/>
                    </w:rPr>
                  </w:pPr>
                  <w:r w:rsidRPr="00653773">
                    <w:rPr>
                      <w:szCs w:val="28"/>
                    </w:rPr>
                    <w:t>Forecast</w:t>
                  </w:r>
                </w:p>
              </w:tc>
            </w:tr>
            <w:tr w:rsidR="005C5699" w:rsidRPr="00227D13" w14:paraId="6BAC7863" w14:textId="74337EEB" w:rsidTr="003549D9">
              <w:tc>
                <w:tcPr>
                  <w:tcW w:w="1098" w:type="dxa"/>
                  <w:shd w:val="clear" w:color="auto" w:fill="FFFFCC"/>
                  <w:vAlign w:val="center"/>
                </w:tcPr>
                <w:p w14:paraId="1C36A443" w14:textId="77777777" w:rsidR="00227D13" w:rsidRPr="00227D13" w:rsidRDefault="00227D13" w:rsidP="004F478C">
                  <w:pPr>
                    <w:pStyle w:val="Content"/>
                    <w:rPr>
                      <w:sz w:val="24"/>
                      <w:szCs w:val="24"/>
                    </w:rPr>
                  </w:pPr>
                  <w:r w:rsidRPr="00227D13">
                    <w:rPr>
                      <w:sz w:val="24"/>
                      <w:szCs w:val="24"/>
                    </w:rPr>
                    <w:t>HYCOM</w:t>
                  </w:r>
                </w:p>
              </w:tc>
              <w:tc>
                <w:tcPr>
                  <w:tcW w:w="2825" w:type="dxa"/>
                  <w:shd w:val="clear" w:color="auto" w:fill="FFFFCC"/>
                  <w:vAlign w:val="center"/>
                </w:tcPr>
                <w:p w14:paraId="77485A22" w14:textId="2579B945" w:rsidR="00227D13" w:rsidRPr="00227D13" w:rsidRDefault="00227D13" w:rsidP="003549D9">
                  <w:pPr>
                    <w:pStyle w:val="Content"/>
                    <w:rPr>
                      <w:sz w:val="24"/>
                      <w:szCs w:val="24"/>
                    </w:rPr>
                  </w:pPr>
                  <w:r w:rsidRPr="00227D13">
                    <w:rPr>
                      <w:sz w:val="24"/>
                      <w:szCs w:val="24"/>
                    </w:rPr>
                    <w:t>hycom.org</w:t>
                  </w:r>
                </w:p>
                <w:p w14:paraId="2DB6B93F" w14:textId="77777777" w:rsidR="00227D13" w:rsidRPr="00227D13" w:rsidRDefault="00227D13" w:rsidP="003549D9">
                  <w:pPr>
                    <w:pStyle w:val="Content"/>
                    <w:rPr>
                      <w:sz w:val="24"/>
                      <w:szCs w:val="24"/>
                    </w:rPr>
                  </w:pPr>
                  <w:r w:rsidRPr="00227D13">
                    <w:rPr>
                      <w:sz w:val="24"/>
                      <w:szCs w:val="24"/>
                    </w:rPr>
                    <w:t>experiment 90.1m000</w:t>
                  </w:r>
                </w:p>
              </w:tc>
              <w:tc>
                <w:tcPr>
                  <w:tcW w:w="3004" w:type="dxa"/>
                  <w:shd w:val="clear" w:color="auto" w:fill="FFFFCC"/>
                  <w:vAlign w:val="center"/>
                </w:tcPr>
                <w:p w14:paraId="55ED7922" w14:textId="03D90DC2" w:rsidR="00227D13" w:rsidRPr="00227D13" w:rsidRDefault="00227D13" w:rsidP="00AB7E6B">
                  <w:pPr>
                    <w:pStyle w:val="Content"/>
                    <w:rPr>
                      <w:sz w:val="24"/>
                      <w:szCs w:val="24"/>
                    </w:rPr>
                  </w:pPr>
                  <w:r w:rsidRPr="00227D13">
                    <w:rPr>
                      <w:sz w:val="24"/>
                      <w:szCs w:val="24"/>
                    </w:rPr>
                    <w:t>3.5 km</w:t>
                  </w:r>
                </w:p>
              </w:tc>
              <w:tc>
                <w:tcPr>
                  <w:tcW w:w="1429" w:type="dxa"/>
                  <w:shd w:val="clear" w:color="auto" w:fill="FFFFCC"/>
                </w:tcPr>
                <w:p w14:paraId="124CDFA0" w14:textId="42C3DCF2" w:rsidR="00227D13" w:rsidRPr="00227D13" w:rsidRDefault="00227D13" w:rsidP="00227D13">
                  <w:pPr>
                    <w:pStyle w:val="Content"/>
                    <w:rPr>
                      <w:sz w:val="24"/>
                      <w:szCs w:val="24"/>
                    </w:rPr>
                  </w:pPr>
                  <w:r w:rsidRPr="00227D13">
                    <w:rPr>
                      <w:sz w:val="24"/>
                      <w:szCs w:val="24"/>
                    </w:rPr>
                    <w:t>36 z, sigma and isopycnal layers</w:t>
                  </w:r>
                </w:p>
              </w:tc>
              <w:tc>
                <w:tcPr>
                  <w:tcW w:w="905" w:type="dxa"/>
                  <w:shd w:val="clear" w:color="auto" w:fill="FFFFCC"/>
                </w:tcPr>
                <w:p w14:paraId="2A2BC189" w14:textId="77777777" w:rsidR="00227D13" w:rsidRPr="00227D13" w:rsidRDefault="00227D13" w:rsidP="004F478C">
                  <w:pPr>
                    <w:pStyle w:val="Content"/>
                    <w:rPr>
                      <w:sz w:val="24"/>
                      <w:szCs w:val="24"/>
                    </w:rPr>
                  </w:pPr>
                  <w:r w:rsidRPr="00227D13">
                    <w:rPr>
                      <w:sz w:val="24"/>
                      <w:szCs w:val="24"/>
                    </w:rPr>
                    <w:t>3-hour</w:t>
                  </w:r>
                </w:p>
              </w:tc>
              <w:tc>
                <w:tcPr>
                  <w:tcW w:w="1186" w:type="dxa"/>
                  <w:shd w:val="clear" w:color="auto" w:fill="FFFFCC"/>
                </w:tcPr>
                <w:p w14:paraId="7698FADF" w14:textId="593719B6" w:rsidR="00227D13" w:rsidRPr="00227D13" w:rsidRDefault="00227D13" w:rsidP="004F478C">
                  <w:pPr>
                    <w:pStyle w:val="Content"/>
                    <w:rPr>
                      <w:sz w:val="24"/>
                      <w:szCs w:val="24"/>
                    </w:rPr>
                  </w:pPr>
                  <w:r w:rsidRPr="00227D13">
                    <w:rPr>
                      <w:sz w:val="24"/>
                      <w:szCs w:val="24"/>
                    </w:rPr>
                    <w:t>120 hours</w:t>
                  </w:r>
                </w:p>
              </w:tc>
            </w:tr>
            <w:tr w:rsidR="005C5699" w:rsidRPr="00227D13" w14:paraId="690983F5" w14:textId="65DD46CE" w:rsidTr="003549D9">
              <w:tc>
                <w:tcPr>
                  <w:tcW w:w="1098" w:type="dxa"/>
                  <w:shd w:val="clear" w:color="auto" w:fill="FFFFCC"/>
                  <w:vAlign w:val="center"/>
                </w:tcPr>
                <w:p w14:paraId="52936314" w14:textId="77777777" w:rsidR="00227D13" w:rsidRPr="00227D13" w:rsidRDefault="00227D13" w:rsidP="004F478C">
                  <w:pPr>
                    <w:pStyle w:val="Content"/>
                    <w:rPr>
                      <w:sz w:val="24"/>
                      <w:szCs w:val="24"/>
                    </w:rPr>
                  </w:pPr>
                  <w:r w:rsidRPr="00227D13">
                    <w:rPr>
                      <w:sz w:val="24"/>
                      <w:szCs w:val="24"/>
                    </w:rPr>
                    <w:t>NCOM</w:t>
                  </w:r>
                </w:p>
              </w:tc>
              <w:tc>
                <w:tcPr>
                  <w:tcW w:w="2825" w:type="dxa"/>
                  <w:shd w:val="clear" w:color="auto" w:fill="FFFFCC"/>
                  <w:vAlign w:val="center"/>
                </w:tcPr>
                <w:p w14:paraId="7B4CCC81" w14:textId="77777777" w:rsidR="00227D13" w:rsidRPr="00227D13" w:rsidRDefault="00227D13" w:rsidP="003549D9">
                  <w:pPr>
                    <w:pStyle w:val="Content"/>
                    <w:rPr>
                      <w:sz w:val="24"/>
                      <w:szCs w:val="24"/>
                    </w:rPr>
                  </w:pPr>
                  <w:r w:rsidRPr="00227D13">
                    <w:rPr>
                      <w:sz w:val="24"/>
                      <w:szCs w:val="24"/>
                    </w:rPr>
                    <w:t>NRL-Stennis</w:t>
                  </w:r>
                </w:p>
              </w:tc>
              <w:tc>
                <w:tcPr>
                  <w:tcW w:w="3004" w:type="dxa"/>
                  <w:shd w:val="clear" w:color="auto" w:fill="FFFFCC"/>
                  <w:vAlign w:val="center"/>
                </w:tcPr>
                <w:p w14:paraId="4C4E73B0" w14:textId="77777777" w:rsidR="00227D13" w:rsidRPr="00227D13" w:rsidRDefault="00227D13" w:rsidP="004F478C">
                  <w:pPr>
                    <w:pStyle w:val="Content"/>
                    <w:rPr>
                      <w:sz w:val="24"/>
                      <w:szCs w:val="24"/>
                    </w:rPr>
                  </w:pPr>
                  <w:r w:rsidRPr="00227D13">
                    <w:rPr>
                      <w:sz w:val="24"/>
                      <w:szCs w:val="24"/>
                    </w:rPr>
                    <w:t>1 km</w:t>
                  </w:r>
                </w:p>
              </w:tc>
              <w:tc>
                <w:tcPr>
                  <w:tcW w:w="1429" w:type="dxa"/>
                  <w:shd w:val="clear" w:color="auto" w:fill="FFFFCC"/>
                </w:tcPr>
                <w:p w14:paraId="78B90678" w14:textId="62669E81" w:rsidR="00227D13" w:rsidRPr="00227D13" w:rsidRDefault="00227D13" w:rsidP="00227D13">
                  <w:pPr>
                    <w:pStyle w:val="Content"/>
                    <w:rPr>
                      <w:sz w:val="24"/>
                      <w:szCs w:val="24"/>
                    </w:rPr>
                  </w:pPr>
                  <w:r w:rsidRPr="00227D13">
                    <w:rPr>
                      <w:sz w:val="24"/>
                      <w:szCs w:val="24"/>
                    </w:rPr>
                    <w:t>13 z and sigma layers</w:t>
                  </w:r>
                </w:p>
              </w:tc>
              <w:tc>
                <w:tcPr>
                  <w:tcW w:w="905" w:type="dxa"/>
                  <w:shd w:val="clear" w:color="auto" w:fill="FFFFCC"/>
                </w:tcPr>
                <w:p w14:paraId="6D3A1A22" w14:textId="77777777" w:rsidR="00227D13" w:rsidRPr="00227D13" w:rsidRDefault="00227D13" w:rsidP="004F478C">
                  <w:pPr>
                    <w:pStyle w:val="Content"/>
                    <w:rPr>
                      <w:sz w:val="24"/>
                      <w:szCs w:val="24"/>
                    </w:rPr>
                  </w:pPr>
                  <w:r w:rsidRPr="00227D13">
                    <w:rPr>
                      <w:sz w:val="24"/>
                      <w:szCs w:val="24"/>
                    </w:rPr>
                    <w:t>3-hour</w:t>
                  </w:r>
                </w:p>
              </w:tc>
              <w:tc>
                <w:tcPr>
                  <w:tcW w:w="1186" w:type="dxa"/>
                  <w:shd w:val="clear" w:color="auto" w:fill="FFFFCC"/>
                </w:tcPr>
                <w:p w14:paraId="74F2282C" w14:textId="169F390F" w:rsidR="00227D13" w:rsidRPr="00227D13" w:rsidRDefault="00227D13" w:rsidP="004F478C">
                  <w:pPr>
                    <w:pStyle w:val="Content"/>
                    <w:rPr>
                      <w:sz w:val="24"/>
                      <w:szCs w:val="24"/>
                    </w:rPr>
                  </w:pPr>
                  <w:r w:rsidRPr="00227D13">
                    <w:rPr>
                      <w:sz w:val="24"/>
                      <w:szCs w:val="24"/>
                    </w:rPr>
                    <w:t>144 hours</w:t>
                  </w:r>
                </w:p>
              </w:tc>
            </w:tr>
            <w:tr w:rsidR="000E0DB9" w:rsidRPr="00227D13" w14:paraId="413F2388" w14:textId="77777777" w:rsidTr="003549D9">
              <w:tc>
                <w:tcPr>
                  <w:tcW w:w="1098" w:type="dxa"/>
                  <w:shd w:val="clear" w:color="auto" w:fill="FFFFCC"/>
                  <w:vAlign w:val="center"/>
                </w:tcPr>
                <w:p w14:paraId="1892D73F" w14:textId="5B7148F8" w:rsidR="000E0DB9" w:rsidRPr="00227D13" w:rsidRDefault="000E0DB9" w:rsidP="005654EF">
                  <w:pPr>
                    <w:pStyle w:val="Content"/>
                  </w:pPr>
                  <w:r>
                    <w:t>AMSEAS</w:t>
                  </w:r>
                </w:p>
              </w:tc>
              <w:tc>
                <w:tcPr>
                  <w:tcW w:w="2825" w:type="dxa"/>
                  <w:shd w:val="clear" w:color="auto" w:fill="FFFFCC"/>
                  <w:vAlign w:val="center"/>
                </w:tcPr>
                <w:p w14:paraId="545854A4" w14:textId="378F5021" w:rsidR="000E0DB9" w:rsidRPr="00227D13" w:rsidRDefault="000E0DB9" w:rsidP="005654EF">
                  <w:pPr>
                    <w:pStyle w:val="Content"/>
                  </w:pPr>
                  <w:r>
                    <w:t>Ncdc.noaa.gov</w:t>
                  </w:r>
                </w:p>
              </w:tc>
              <w:tc>
                <w:tcPr>
                  <w:tcW w:w="3004" w:type="dxa"/>
                  <w:shd w:val="clear" w:color="auto" w:fill="FFFFCC"/>
                  <w:vAlign w:val="center"/>
                </w:tcPr>
                <w:p w14:paraId="5BB3FFBA" w14:textId="77CD8E0D" w:rsidR="000E0DB9" w:rsidRPr="00227D13" w:rsidRDefault="000E0DB9" w:rsidP="005654EF">
                  <w:pPr>
                    <w:pStyle w:val="Content"/>
                  </w:pPr>
                  <w:r>
                    <w:t>3.5 km</w:t>
                  </w:r>
                </w:p>
              </w:tc>
              <w:tc>
                <w:tcPr>
                  <w:tcW w:w="1429" w:type="dxa"/>
                  <w:shd w:val="clear" w:color="auto" w:fill="FFFFCC"/>
                </w:tcPr>
                <w:p w14:paraId="23666ED8" w14:textId="6AB969F2" w:rsidR="000E0DB9" w:rsidRPr="00227D13" w:rsidRDefault="000E0DB9" w:rsidP="005654EF">
                  <w:pPr>
                    <w:pStyle w:val="Content"/>
                  </w:pPr>
                  <w:r w:rsidRPr="00227D13">
                    <w:t>13 z and sigma layers</w:t>
                  </w:r>
                </w:p>
              </w:tc>
              <w:tc>
                <w:tcPr>
                  <w:tcW w:w="905" w:type="dxa"/>
                  <w:shd w:val="clear" w:color="auto" w:fill="FFFFCC"/>
                </w:tcPr>
                <w:p w14:paraId="2BB71A01" w14:textId="23BBAED7" w:rsidR="000E0DB9" w:rsidRPr="00227D13" w:rsidRDefault="000E0DB9" w:rsidP="005654EF">
                  <w:pPr>
                    <w:pStyle w:val="Content"/>
                  </w:pPr>
                  <w:r w:rsidRPr="00227D13">
                    <w:t>3-hour</w:t>
                  </w:r>
                </w:p>
              </w:tc>
              <w:tc>
                <w:tcPr>
                  <w:tcW w:w="1186" w:type="dxa"/>
                  <w:shd w:val="clear" w:color="auto" w:fill="FFFFCC"/>
                </w:tcPr>
                <w:p w14:paraId="2A6D616C" w14:textId="506B79DA" w:rsidR="000E0DB9" w:rsidRPr="00227D13" w:rsidRDefault="000E0DB9" w:rsidP="005654EF">
                  <w:pPr>
                    <w:pStyle w:val="Content"/>
                  </w:pPr>
                  <w:r>
                    <w:t>96 hours</w:t>
                  </w:r>
                </w:p>
              </w:tc>
            </w:tr>
            <w:tr w:rsidR="005C5699" w:rsidRPr="00227D13" w14:paraId="1C2BAC21" w14:textId="08FC09F0" w:rsidTr="003549D9">
              <w:tc>
                <w:tcPr>
                  <w:tcW w:w="1098" w:type="dxa"/>
                  <w:shd w:val="clear" w:color="auto" w:fill="FFFFCC"/>
                  <w:vAlign w:val="center"/>
                </w:tcPr>
                <w:p w14:paraId="2D1846B7" w14:textId="77777777" w:rsidR="00227D13" w:rsidRPr="00227D13" w:rsidRDefault="00227D13" w:rsidP="005654EF">
                  <w:pPr>
                    <w:pStyle w:val="Content"/>
                  </w:pPr>
                  <w:r w:rsidRPr="00227D13">
                    <w:t>NGOFS</w:t>
                  </w:r>
                </w:p>
              </w:tc>
              <w:tc>
                <w:tcPr>
                  <w:tcW w:w="2825" w:type="dxa"/>
                  <w:shd w:val="clear" w:color="auto" w:fill="FFFFCC"/>
                  <w:vAlign w:val="center"/>
                </w:tcPr>
                <w:p w14:paraId="175DA5DC" w14:textId="77777777" w:rsidR="00227D13" w:rsidRPr="00227D13" w:rsidRDefault="00227D13" w:rsidP="005654EF">
                  <w:pPr>
                    <w:pStyle w:val="Content"/>
                  </w:pPr>
                  <w:r w:rsidRPr="00227D13">
                    <w:t>tidesandcurrents.noaa.gov</w:t>
                  </w:r>
                </w:p>
              </w:tc>
              <w:tc>
                <w:tcPr>
                  <w:tcW w:w="3004" w:type="dxa"/>
                  <w:shd w:val="clear" w:color="auto" w:fill="FFFFCC"/>
                  <w:vAlign w:val="center"/>
                </w:tcPr>
                <w:p w14:paraId="7EB0B86B" w14:textId="77777777" w:rsidR="00227D13" w:rsidRPr="00227D13" w:rsidRDefault="00227D13" w:rsidP="005654EF">
                  <w:pPr>
                    <w:pStyle w:val="Content"/>
                  </w:pPr>
                  <w:r w:rsidRPr="00227D13">
                    <w:t xml:space="preserve">1 km </w:t>
                  </w:r>
                </w:p>
                <w:p w14:paraId="5C9FD65B" w14:textId="0F609BDE" w:rsidR="00227D13" w:rsidRPr="00227D13" w:rsidRDefault="00227D13" w:rsidP="005654EF">
                  <w:pPr>
                    <w:pStyle w:val="Content"/>
                  </w:pPr>
                  <w:r w:rsidRPr="00227D13">
                    <w:t>calculated at 150</w:t>
                  </w:r>
                  <w:r w:rsidR="005C5699">
                    <w:t xml:space="preserve"> m – 11 km</w:t>
                  </w:r>
                </w:p>
              </w:tc>
              <w:tc>
                <w:tcPr>
                  <w:tcW w:w="1429" w:type="dxa"/>
                  <w:shd w:val="clear" w:color="auto" w:fill="FFFFCC"/>
                </w:tcPr>
                <w:p w14:paraId="7AEF5A11" w14:textId="77777777" w:rsidR="00227D13" w:rsidRPr="00227D13" w:rsidRDefault="00227D13" w:rsidP="005654EF">
                  <w:pPr>
                    <w:pStyle w:val="Content"/>
                  </w:pPr>
                  <w:r w:rsidRPr="00227D13">
                    <w:t>41 sigma layers</w:t>
                  </w:r>
                </w:p>
              </w:tc>
              <w:tc>
                <w:tcPr>
                  <w:tcW w:w="905" w:type="dxa"/>
                  <w:shd w:val="clear" w:color="auto" w:fill="FFFFCC"/>
                </w:tcPr>
                <w:p w14:paraId="4B5F256D" w14:textId="77777777" w:rsidR="00227D13" w:rsidRPr="00227D13" w:rsidRDefault="00227D13" w:rsidP="005654EF">
                  <w:pPr>
                    <w:pStyle w:val="Content"/>
                  </w:pPr>
                  <w:r w:rsidRPr="00227D13">
                    <w:t>1-hour</w:t>
                  </w:r>
                </w:p>
              </w:tc>
              <w:tc>
                <w:tcPr>
                  <w:tcW w:w="1186" w:type="dxa"/>
                  <w:shd w:val="clear" w:color="auto" w:fill="FFFFCC"/>
                </w:tcPr>
                <w:p w14:paraId="4815E9AB" w14:textId="425CC55C" w:rsidR="00227D13" w:rsidRPr="00227D13" w:rsidRDefault="00227D13" w:rsidP="005654EF">
                  <w:pPr>
                    <w:pStyle w:val="Content"/>
                  </w:pPr>
                  <w:r w:rsidRPr="00227D13">
                    <w:t>72 hours</w:t>
                  </w:r>
                </w:p>
              </w:tc>
            </w:tr>
            <w:tr w:rsidR="005C5699" w:rsidRPr="00227D13" w14:paraId="73DD905B" w14:textId="0BB228C7" w:rsidTr="003549D9">
              <w:tc>
                <w:tcPr>
                  <w:tcW w:w="1098" w:type="dxa"/>
                  <w:shd w:val="clear" w:color="auto" w:fill="FFFFCC"/>
                  <w:vAlign w:val="center"/>
                </w:tcPr>
                <w:p w14:paraId="5277262F" w14:textId="77777777" w:rsidR="00227D13" w:rsidRPr="00227D13" w:rsidRDefault="00227D13" w:rsidP="005654EF">
                  <w:pPr>
                    <w:pStyle w:val="Content"/>
                  </w:pPr>
                  <w:r w:rsidRPr="00227D13">
                    <w:t>NEGOFS</w:t>
                  </w:r>
                </w:p>
              </w:tc>
              <w:tc>
                <w:tcPr>
                  <w:tcW w:w="2825" w:type="dxa"/>
                  <w:shd w:val="clear" w:color="auto" w:fill="FFFFCC"/>
                  <w:vAlign w:val="center"/>
                </w:tcPr>
                <w:p w14:paraId="4000BBC1" w14:textId="77777777" w:rsidR="00227D13" w:rsidRPr="00227D13" w:rsidRDefault="00227D13" w:rsidP="005654EF">
                  <w:pPr>
                    <w:pStyle w:val="Content"/>
                  </w:pPr>
                  <w:r w:rsidRPr="00227D13">
                    <w:t>tidesandcurrents.noaa.gov</w:t>
                  </w:r>
                </w:p>
              </w:tc>
              <w:tc>
                <w:tcPr>
                  <w:tcW w:w="3004" w:type="dxa"/>
                  <w:shd w:val="clear" w:color="auto" w:fill="FFFFCC"/>
                  <w:vAlign w:val="center"/>
                </w:tcPr>
                <w:p w14:paraId="772FBD6B" w14:textId="77777777" w:rsidR="00227D13" w:rsidRPr="00227D13" w:rsidRDefault="00227D13" w:rsidP="005654EF">
                  <w:pPr>
                    <w:pStyle w:val="Content"/>
                  </w:pPr>
                  <w:r w:rsidRPr="00227D13">
                    <w:t xml:space="preserve">0.5 km </w:t>
                  </w:r>
                </w:p>
                <w:p w14:paraId="7D8297B2" w14:textId="28D34A7C" w:rsidR="00227D13" w:rsidRPr="00227D13" w:rsidRDefault="00227D13" w:rsidP="005654EF">
                  <w:pPr>
                    <w:pStyle w:val="Content"/>
                  </w:pPr>
                  <w:r w:rsidRPr="00227D13">
                    <w:t>calculated at 45</w:t>
                  </w:r>
                  <w:r w:rsidR="005C5699">
                    <w:t xml:space="preserve"> </w:t>
                  </w:r>
                  <w:r w:rsidRPr="00227D13">
                    <w:t>m – 2.2 km</w:t>
                  </w:r>
                </w:p>
              </w:tc>
              <w:tc>
                <w:tcPr>
                  <w:tcW w:w="1429" w:type="dxa"/>
                  <w:shd w:val="clear" w:color="auto" w:fill="FFFFCC"/>
                </w:tcPr>
                <w:p w14:paraId="1602822D" w14:textId="77777777" w:rsidR="00227D13" w:rsidRPr="00227D13" w:rsidRDefault="00227D13" w:rsidP="005654EF">
                  <w:pPr>
                    <w:pStyle w:val="Content"/>
                  </w:pPr>
                  <w:r w:rsidRPr="00227D13">
                    <w:t>20 sigma layers</w:t>
                  </w:r>
                </w:p>
              </w:tc>
              <w:tc>
                <w:tcPr>
                  <w:tcW w:w="905" w:type="dxa"/>
                  <w:shd w:val="clear" w:color="auto" w:fill="FFFFCC"/>
                </w:tcPr>
                <w:p w14:paraId="7948AB39" w14:textId="77777777" w:rsidR="00227D13" w:rsidRPr="00227D13" w:rsidRDefault="00227D13" w:rsidP="005654EF">
                  <w:pPr>
                    <w:pStyle w:val="Content"/>
                  </w:pPr>
                  <w:r w:rsidRPr="00227D13">
                    <w:t>1-hour</w:t>
                  </w:r>
                </w:p>
              </w:tc>
              <w:tc>
                <w:tcPr>
                  <w:tcW w:w="1186" w:type="dxa"/>
                  <w:shd w:val="clear" w:color="auto" w:fill="FFFFCC"/>
                </w:tcPr>
                <w:p w14:paraId="4CD32419" w14:textId="4E5BDBF2" w:rsidR="00227D13" w:rsidRPr="00227D13" w:rsidRDefault="00227D13" w:rsidP="005654EF">
                  <w:pPr>
                    <w:pStyle w:val="Content"/>
                  </w:pPr>
                  <w:r w:rsidRPr="00227D13">
                    <w:t>72 hours</w:t>
                  </w:r>
                </w:p>
              </w:tc>
            </w:tr>
          </w:tbl>
          <w:p w14:paraId="4061EE0B" w14:textId="77777777" w:rsidR="005654EF" w:rsidRDefault="005654EF" w:rsidP="005654EF">
            <w:pPr>
              <w:pStyle w:val="Content"/>
              <w:rPr>
                <w:b/>
                <w:sz w:val="36"/>
                <w:szCs w:val="36"/>
              </w:rPr>
            </w:pPr>
          </w:p>
          <w:p w14:paraId="353373A9" w14:textId="77777777" w:rsidR="0040255B" w:rsidRPr="0040255B" w:rsidRDefault="0040255B" w:rsidP="0040255B">
            <w:pPr>
              <w:pStyle w:val="Content"/>
              <w:shd w:val="clear" w:color="auto" w:fill="D9D9D9" w:themeFill="background1" w:themeFillShade="D9"/>
              <w:rPr>
                <w:sz w:val="36"/>
                <w:szCs w:val="36"/>
              </w:rPr>
            </w:pPr>
            <w:r>
              <w:rPr>
                <w:sz w:val="36"/>
                <w:szCs w:val="36"/>
              </w:rPr>
              <w:t>OTHER</w:t>
            </w:r>
          </w:p>
          <w:p w14:paraId="11E8EE64" w14:textId="2144E601" w:rsidR="00316B7D" w:rsidRDefault="00316B7D" w:rsidP="00DF027C">
            <w:pPr>
              <w:pStyle w:val="Content"/>
            </w:pPr>
          </w:p>
          <w:p w14:paraId="46103F5F" w14:textId="6EABD1C0" w:rsidR="00971C1F" w:rsidRDefault="00971C1F" w:rsidP="00DF027C">
            <w:pPr>
              <w:pStyle w:val="Content"/>
            </w:pPr>
            <w:r>
              <w:t>In addition to model solutions,</w:t>
            </w:r>
            <w:r w:rsidR="000E0DB9">
              <w:t xml:space="preserve"> reference points</w:t>
            </w:r>
            <w:r>
              <w:t>, satellite observations and acoustics contribut</w:t>
            </w:r>
            <w:r w:rsidR="000E0DB9">
              <w:t>ions</w:t>
            </w:r>
            <w:r>
              <w:t xml:space="preserve"> to the Cube’s mission to provide comprehensive regional coverage</w:t>
            </w:r>
            <w:r w:rsidR="000E0DB9">
              <w:t>,</w:t>
            </w:r>
            <w:r>
              <w:t xml:space="preserve"> </w:t>
            </w:r>
          </w:p>
          <w:p w14:paraId="761621D4" w14:textId="3FA06CB7" w:rsidR="00FD1923" w:rsidRDefault="000E0DB9" w:rsidP="00DF027C">
            <w:pPr>
              <w:pStyle w:val="Content"/>
            </w:pPr>
            <w:r>
              <w:t>t</w:t>
            </w:r>
            <w:r w:rsidR="009352F2">
              <w:t>he Cube obtains high frequency radar</w:t>
            </w:r>
            <w:r w:rsidR="00FD1923">
              <w:t xml:space="preserve"> of current speed and direction </w:t>
            </w:r>
            <w:r w:rsidR="009352F2">
              <w:t xml:space="preserve">from NOAA. </w:t>
            </w:r>
            <w:r w:rsidR="00FD1923">
              <w:t xml:space="preserve">The currents are measured hourly at 6 km resolution. GMT is used to plot vector fields of the currents, which are </w:t>
            </w:r>
            <w:r w:rsidR="00A303DB">
              <w:t xml:space="preserve">then </w:t>
            </w:r>
            <w:r w:rsidR="00FD1923">
              <w:t xml:space="preserve">superimposed on </w:t>
            </w:r>
            <w:r>
              <w:t>a scaled color</w:t>
            </w:r>
            <w:r w:rsidR="003401DC">
              <w:t xml:space="preserve"> </w:t>
            </w:r>
            <w:r w:rsidR="00FD1923">
              <w:t>display</w:t>
            </w:r>
            <w:r w:rsidR="003401DC">
              <w:t xml:space="preserve"> of the radar-derived surface currents</w:t>
            </w:r>
            <w:r w:rsidR="00FD1923">
              <w:t>.</w:t>
            </w:r>
          </w:p>
          <w:p w14:paraId="2BAE2CD3" w14:textId="77777777" w:rsidR="00FD1923" w:rsidRDefault="00FD1923" w:rsidP="00DF027C">
            <w:pPr>
              <w:pStyle w:val="Content"/>
            </w:pPr>
          </w:p>
          <w:p w14:paraId="70492011" w14:textId="77777777" w:rsidR="00A303DB" w:rsidRDefault="009352F2" w:rsidP="00DF027C">
            <w:pPr>
              <w:pStyle w:val="Content"/>
            </w:pPr>
            <w:r>
              <w:t>Satellite derived chlorophyll (surfa</w:t>
            </w:r>
            <w:r w:rsidR="00A303DB">
              <w:t>ce only) is obtained from CoastW</w:t>
            </w:r>
            <w:r>
              <w:t xml:space="preserve">atch and displayed when atmospheric conditions allow at least 10% coverage in the Cube region. </w:t>
            </w:r>
            <w:r w:rsidR="00A303DB">
              <w:t xml:space="preserve">The chlorophyll estimates are made via the OCL3 equation to calculate chlorophyll concentration from water leaving radiance. The Cube displays surface chlorophyll derived from measurements made by the </w:t>
            </w:r>
            <w:r w:rsidR="00A303DB" w:rsidRPr="00A303DB">
              <w:t>Visible Infrared Imaging Radiometer Suite (VIIRS) on board the Suomi National Polar-orbiting Partnership (S-NPP) satellite.</w:t>
            </w:r>
            <w:r w:rsidR="00A303DB">
              <w:t xml:space="preserve"> </w:t>
            </w:r>
          </w:p>
          <w:p w14:paraId="08276F92" w14:textId="77777777" w:rsidR="00A303DB" w:rsidRDefault="00A303DB" w:rsidP="00DF027C">
            <w:pPr>
              <w:pStyle w:val="Content"/>
            </w:pPr>
          </w:p>
          <w:p w14:paraId="6B3888BB" w14:textId="622F9469" w:rsidR="009352F2" w:rsidRDefault="009352F2" w:rsidP="00DF027C">
            <w:pPr>
              <w:pStyle w:val="Content"/>
            </w:pPr>
            <w:r>
              <w:lastRenderedPageBreak/>
              <w:t>The BELLHOP beam tracing model is run on demand by the user to predict transmission lo</w:t>
            </w:r>
            <w:r w:rsidR="00971C1F">
              <w:t>ss across a selected transect. A Fortran-based version of the BELLHOP software is housed on a USM server. The input to the software includes bathymetry, model estimates of sound speed and source depth and frequency.</w:t>
            </w:r>
          </w:p>
          <w:p w14:paraId="565D78B4" w14:textId="1DD25CAB" w:rsidR="00EF689A" w:rsidRDefault="00EF689A" w:rsidP="00DF027C">
            <w:pPr>
              <w:pStyle w:val="Content"/>
            </w:pPr>
          </w:p>
          <w:p w14:paraId="2A39C8F7" w14:textId="2B1DC25E" w:rsidR="00EF689A" w:rsidRDefault="003401DC" w:rsidP="00DF027C">
            <w:pPr>
              <w:pStyle w:val="Content"/>
            </w:pPr>
            <w:r>
              <w:t>Reference point</w:t>
            </w:r>
            <w:r w:rsidR="00EF689A">
              <w:t xml:space="preserve"> locations are mapped to model displays. At each </w:t>
            </w:r>
            <w:r>
              <w:t>reference point</w:t>
            </w:r>
            <w:r w:rsidR="00EF689A">
              <w:t xml:space="preserve"> location, the model estimate for that</w:t>
            </w:r>
            <w:r>
              <w:t xml:space="preserve"> reference point</w:t>
            </w:r>
            <w:r w:rsidR="00EF689A">
              <w:t xml:space="preserve"> is provided. The Cube does not download </w:t>
            </w:r>
            <w:r>
              <w:t>reference point</w:t>
            </w:r>
            <w:r w:rsidR="00EF689A">
              <w:t xml:space="preserve"> data directly. For </w:t>
            </w:r>
            <w:r>
              <w:t>reference point</w:t>
            </w:r>
            <w:r w:rsidR="00EF689A">
              <w:t xml:space="preserve"> data a link to the </w:t>
            </w:r>
            <w:r>
              <w:t>NDBC station</w:t>
            </w:r>
            <w:r w:rsidR="00EF689A">
              <w:t xml:space="preserve"> is provided on the displayed map.</w:t>
            </w:r>
          </w:p>
          <w:p w14:paraId="4F270642" w14:textId="7078810E" w:rsidR="009352F2" w:rsidRDefault="009352F2" w:rsidP="00DF027C">
            <w:pPr>
              <w:pStyle w:val="Content"/>
            </w:pPr>
          </w:p>
          <w:tbl>
            <w:tblPr>
              <w:tblStyle w:val="TableGrid"/>
              <w:tblW w:w="0" w:type="auto"/>
              <w:tblLook w:val="04A0" w:firstRow="1" w:lastRow="0" w:firstColumn="1" w:lastColumn="0" w:noHBand="0" w:noVBand="1"/>
            </w:tblPr>
            <w:tblGrid>
              <w:gridCol w:w="2138"/>
              <w:gridCol w:w="2431"/>
              <w:gridCol w:w="1800"/>
              <w:gridCol w:w="2075"/>
              <w:gridCol w:w="1473"/>
            </w:tblGrid>
            <w:tr w:rsidR="006F5F79" w14:paraId="64DD160E" w14:textId="77777777" w:rsidTr="005B5932">
              <w:tc>
                <w:tcPr>
                  <w:tcW w:w="2138" w:type="dxa"/>
                  <w:shd w:val="clear" w:color="auto" w:fill="D9D9D9" w:themeFill="background1" w:themeFillShade="D9"/>
                </w:tcPr>
                <w:p w14:paraId="300E3D8F" w14:textId="77777777" w:rsidR="00316B7D" w:rsidRDefault="00316B7D" w:rsidP="00316B7D">
                  <w:pPr>
                    <w:pStyle w:val="Content"/>
                  </w:pPr>
                  <w:r>
                    <w:t>Name</w:t>
                  </w:r>
                </w:p>
              </w:tc>
              <w:tc>
                <w:tcPr>
                  <w:tcW w:w="2402" w:type="dxa"/>
                  <w:shd w:val="clear" w:color="auto" w:fill="D9D9D9" w:themeFill="background1" w:themeFillShade="D9"/>
                </w:tcPr>
                <w:p w14:paraId="2D5C5883" w14:textId="77777777" w:rsidR="00316B7D" w:rsidRDefault="00316B7D" w:rsidP="00316B7D">
                  <w:pPr>
                    <w:pStyle w:val="Content"/>
                  </w:pPr>
                  <w:r>
                    <w:t>Source</w:t>
                  </w:r>
                </w:p>
              </w:tc>
              <w:tc>
                <w:tcPr>
                  <w:tcW w:w="1800" w:type="dxa"/>
                  <w:shd w:val="clear" w:color="auto" w:fill="D9D9D9" w:themeFill="background1" w:themeFillShade="D9"/>
                  <w:vAlign w:val="center"/>
                </w:tcPr>
                <w:p w14:paraId="4ABC70F5" w14:textId="77777777" w:rsidR="00316B7D" w:rsidRDefault="00316B7D" w:rsidP="00316B7D">
                  <w:pPr>
                    <w:pStyle w:val="Content"/>
                  </w:pPr>
                  <w:r>
                    <w:t>Horizontal Resolution</w:t>
                  </w:r>
                </w:p>
              </w:tc>
              <w:tc>
                <w:tcPr>
                  <w:tcW w:w="2075" w:type="dxa"/>
                  <w:shd w:val="clear" w:color="auto" w:fill="D9D9D9" w:themeFill="background1" w:themeFillShade="D9"/>
                </w:tcPr>
                <w:p w14:paraId="3A4638E7" w14:textId="77777777" w:rsidR="00316B7D" w:rsidRDefault="00316B7D" w:rsidP="00316B7D">
                  <w:pPr>
                    <w:pStyle w:val="Content"/>
                  </w:pPr>
                  <w:r>
                    <w:t>Vertical Resolution</w:t>
                  </w:r>
                </w:p>
              </w:tc>
              <w:tc>
                <w:tcPr>
                  <w:tcW w:w="1473" w:type="dxa"/>
                  <w:shd w:val="clear" w:color="auto" w:fill="D9D9D9" w:themeFill="background1" w:themeFillShade="D9"/>
                </w:tcPr>
                <w:p w14:paraId="3301BDDA" w14:textId="77777777" w:rsidR="00316B7D" w:rsidRDefault="006F5F79" w:rsidP="00316B7D">
                  <w:pPr>
                    <w:pStyle w:val="Content"/>
                  </w:pPr>
                  <w:r>
                    <w:t>Frequency</w:t>
                  </w:r>
                  <w:r w:rsidR="00316B7D">
                    <w:tab/>
                  </w:r>
                </w:p>
              </w:tc>
            </w:tr>
            <w:tr w:rsidR="006F5F79" w14:paraId="79B88CDD" w14:textId="77777777" w:rsidTr="005B5932">
              <w:tc>
                <w:tcPr>
                  <w:tcW w:w="2138" w:type="dxa"/>
                  <w:shd w:val="clear" w:color="auto" w:fill="FFFFCC"/>
                  <w:vAlign w:val="center"/>
                </w:tcPr>
                <w:p w14:paraId="10A40A54" w14:textId="77777777" w:rsidR="00316B7D" w:rsidRPr="00653773" w:rsidRDefault="00447931" w:rsidP="00316B7D">
                  <w:pPr>
                    <w:pStyle w:val="Content"/>
                    <w:rPr>
                      <w:sz w:val="24"/>
                      <w:szCs w:val="24"/>
                    </w:rPr>
                  </w:pPr>
                  <w:r w:rsidRPr="00653773">
                    <w:rPr>
                      <w:sz w:val="24"/>
                      <w:szCs w:val="24"/>
                    </w:rPr>
                    <w:t>RA</w:t>
                  </w:r>
                  <w:r w:rsidR="00316B7D" w:rsidRPr="00653773">
                    <w:rPr>
                      <w:sz w:val="24"/>
                      <w:szCs w:val="24"/>
                    </w:rPr>
                    <w:t>DAR</w:t>
                  </w:r>
                </w:p>
              </w:tc>
              <w:tc>
                <w:tcPr>
                  <w:tcW w:w="2402" w:type="dxa"/>
                  <w:shd w:val="clear" w:color="auto" w:fill="FFFFCC"/>
                </w:tcPr>
                <w:p w14:paraId="002CF9EF" w14:textId="3D243247" w:rsidR="00316B7D" w:rsidRPr="00653773" w:rsidRDefault="00AB7E6B" w:rsidP="00316B7D">
                  <w:pPr>
                    <w:pStyle w:val="Content"/>
                    <w:rPr>
                      <w:sz w:val="24"/>
                      <w:szCs w:val="24"/>
                    </w:rPr>
                  </w:pPr>
                  <w:r w:rsidRPr="00653773">
                    <w:rPr>
                      <w:sz w:val="24"/>
                      <w:szCs w:val="24"/>
                    </w:rPr>
                    <w:t>hfradar.ndbc.noaa.gov</w:t>
                  </w:r>
                </w:p>
              </w:tc>
              <w:tc>
                <w:tcPr>
                  <w:tcW w:w="1800" w:type="dxa"/>
                  <w:shd w:val="clear" w:color="auto" w:fill="FFFFCC"/>
                  <w:vAlign w:val="center"/>
                </w:tcPr>
                <w:p w14:paraId="587CE8E4" w14:textId="77777777" w:rsidR="00316B7D" w:rsidRPr="00653773" w:rsidRDefault="006547AF" w:rsidP="00316B7D">
                  <w:pPr>
                    <w:pStyle w:val="Content"/>
                    <w:rPr>
                      <w:sz w:val="24"/>
                      <w:szCs w:val="24"/>
                    </w:rPr>
                  </w:pPr>
                  <w:r w:rsidRPr="00653773">
                    <w:rPr>
                      <w:sz w:val="24"/>
                      <w:szCs w:val="24"/>
                    </w:rPr>
                    <w:t>6 km</w:t>
                  </w:r>
                </w:p>
              </w:tc>
              <w:tc>
                <w:tcPr>
                  <w:tcW w:w="2075" w:type="dxa"/>
                  <w:shd w:val="clear" w:color="auto" w:fill="FFFFCC"/>
                </w:tcPr>
                <w:p w14:paraId="4AFF4CF8" w14:textId="6D5E9DC5" w:rsidR="00316B7D" w:rsidRPr="00653773" w:rsidRDefault="00AB7E6B" w:rsidP="00316B7D">
                  <w:pPr>
                    <w:pStyle w:val="Content"/>
                    <w:rPr>
                      <w:sz w:val="24"/>
                      <w:szCs w:val="24"/>
                    </w:rPr>
                  </w:pPr>
                  <w:r w:rsidRPr="00653773">
                    <w:rPr>
                      <w:sz w:val="24"/>
                      <w:szCs w:val="24"/>
                    </w:rPr>
                    <w:t>surface</w:t>
                  </w:r>
                </w:p>
              </w:tc>
              <w:tc>
                <w:tcPr>
                  <w:tcW w:w="1473" w:type="dxa"/>
                  <w:shd w:val="clear" w:color="auto" w:fill="FFFFCC"/>
                </w:tcPr>
                <w:p w14:paraId="3F389BAA" w14:textId="3A1E3533" w:rsidR="00316B7D" w:rsidRPr="00653773" w:rsidRDefault="00AB7E6B" w:rsidP="00316B7D">
                  <w:pPr>
                    <w:pStyle w:val="Content"/>
                    <w:rPr>
                      <w:sz w:val="24"/>
                      <w:szCs w:val="24"/>
                    </w:rPr>
                  </w:pPr>
                  <w:r w:rsidRPr="00653773">
                    <w:rPr>
                      <w:sz w:val="24"/>
                      <w:szCs w:val="24"/>
                    </w:rPr>
                    <w:t>hourly</w:t>
                  </w:r>
                </w:p>
              </w:tc>
            </w:tr>
            <w:tr w:rsidR="006F5F79" w14:paraId="0AF28C66" w14:textId="77777777" w:rsidTr="0097526C">
              <w:tc>
                <w:tcPr>
                  <w:tcW w:w="2138" w:type="dxa"/>
                  <w:shd w:val="clear" w:color="auto" w:fill="FFFFCC"/>
                  <w:vAlign w:val="center"/>
                </w:tcPr>
                <w:p w14:paraId="3800FEC2" w14:textId="77777777" w:rsidR="00316B7D" w:rsidRPr="00653773" w:rsidRDefault="00316B7D" w:rsidP="00316B7D">
                  <w:pPr>
                    <w:pStyle w:val="Content"/>
                    <w:rPr>
                      <w:sz w:val="24"/>
                      <w:szCs w:val="24"/>
                    </w:rPr>
                  </w:pPr>
                  <w:r w:rsidRPr="00653773">
                    <w:rPr>
                      <w:sz w:val="24"/>
                      <w:szCs w:val="24"/>
                    </w:rPr>
                    <w:t>SNPP-VIIRS</w:t>
                  </w:r>
                </w:p>
              </w:tc>
              <w:tc>
                <w:tcPr>
                  <w:tcW w:w="2402" w:type="dxa"/>
                  <w:shd w:val="clear" w:color="auto" w:fill="FFFFCC"/>
                  <w:vAlign w:val="center"/>
                </w:tcPr>
                <w:p w14:paraId="193A37B7" w14:textId="3685B382" w:rsidR="00316B7D" w:rsidRPr="00653773" w:rsidRDefault="0097526C" w:rsidP="0097526C">
                  <w:pPr>
                    <w:pStyle w:val="Content"/>
                    <w:rPr>
                      <w:sz w:val="24"/>
                      <w:szCs w:val="24"/>
                    </w:rPr>
                  </w:pPr>
                  <w:r w:rsidRPr="00653773">
                    <w:rPr>
                      <w:sz w:val="24"/>
                      <w:szCs w:val="24"/>
                    </w:rPr>
                    <w:t>coastwatch.noaa.gov</w:t>
                  </w:r>
                </w:p>
              </w:tc>
              <w:tc>
                <w:tcPr>
                  <w:tcW w:w="1800" w:type="dxa"/>
                  <w:shd w:val="clear" w:color="auto" w:fill="FFFFCC"/>
                  <w:vAlign w:val="center"/>
                </w:tcPr>
                <w:p w14:paraId="697815C9" w14:textId="4DE752F3" w:rsidR="00316B7D" w:rsidRPr="00653773" w:rsidRDefault="0097526C" w:rsidP="00316B7D">
                  <w:pPr>
                    <w:pStyle w:val="Content"/>
                    <w:rPr>
                      <w:sz w:val="24"/>
                      <w:szCs w:val="24"/>
                    </w:rPr>
                  </w:pPr>
                  <w:r w:rsidRPr="00653773">
                    <w:rPr>
                      <w:sz w:val="24"/>
                      <w:szCs w:val="24"/>
                    </w:rPr>
                    <w:t>750</w:t>
                  </w:r>
                  <w:r w:rsidR="00316B7D" w:rsidRPr="00653773">
                    <w:rPr>
                      <w:sz w:val="24"/>
                      <w:szCs w:val="24"/>
                    </w:rPr>
                    <w:t xml:space="preserve"> m</w:t>
                  </w:r>
                </w:p>
              </w:tc>
              <w:tc>
                <w:tcPr>
                  <w:tcW w:w="2075" w:type="dxa"/>
                  <w:shd w:val="clear" w:color="auto" w:fill="FFFFCC"/>
                  <w:vAlign w:val="center"/>
                </w:tcPr>
                <w:p w14:paraId="3EE8A39A" w14:textId="77777777" w:rsidR="00316B7D" w:rsidRPr="00653773" w:rsidRDefault="00316B7D" w:rsidP="0097526C">
                  <w:pPr>
                    <w:pStyle w:val="Content"/>
                    <w:rPr>
                      <w:sz w:val="24"/>
                      <w:szCs w:val="24"/>
                    </w:rPr>
                  </w:pPr>
                  <w:r w:rsidRPr="00653773">
                    <w:rPr>
                      <w:sz w:val="24"/>
                      <w:szCs w:val="24"/>
                    </w:rPr>
                    <w:t>integrated surface</w:t>
                  </w:r>
                </w:p>
              </w:tc>
              <w:tc>
                <w:tcPr>
                  <w:tcW w:w="1473" w:type="dxa"/>
                  <w:shd w:val="clear" w:color="auto" w:fill="FFFFCC"/>
                </w:tcPr>
                <w:p w14:paraId="5AC6D561" w14:textId="77777777" w:rsidR="00AB7E6B" w:rsidRPr="00653773" w:rsidRDefault="00316B7D" w:rsidP="00316B7D">
                  <w:pPr>
                    <w:pStyle w:val="Content"/>
                    <w:rPr>
                      <w:sz w:val="24"/>
                      <w:szCs w:val="24"/>
                    </w:rPr>
                  </w:pPr>
                  <w:r w:rsidRPr="00653773">
                    <w:rPr>
                      <w:sz w:val="24"/>
                      <w:szCs w:val="24"/>
                    </w:rPr>
                    <w:t>daily</w:t>
                  </w:r>
                  <w:r w:rsidR="00AB7E6B" w:rsidRPr="00653773">
                    <w:rPr>
                      <w:sz w:val="24"/>
                      <w:szCs w:val="24"/>
                    </w:rPr>
                    <w:t xml:space="preserve"> </w:t>
                  </w:r>
                </w:p>
                <w:p w14:paraId="7DD90DC7" w14:textId="70F3F9E6" w:rsidR="00316B7D" w:rsidRPr="00653773" w:rsidRDefault="00AB7E6B" w:rsidP="00316B7D">
                  <w:pPr>
                    <w:pStyle w:val="Content"/>
                    <w:rPr>
                      <w:sz w:val="24"/>
                      <w:szCs w:val="24"/>
                    </w:rPr>
                  </w:pPr>
                  <w:r w:rsidRPr="00653773">
                    <w:rPr>
                      <w:sz w:val="24"/>
                      <w:szCs w:val="24"/>
                    </w:rPr>
                    <w:t>(when at least 10% of area is available)</w:t>
                  </w:r>
                </w:p>
              </w:tc>
            </w:tr>
            <w:tr w:rsidR="006F5F79" w14:paraId="09341C69" w14:textId="77777777" w:rsidTr="005B5932">
              <w:tc>
                <w:tcPr>
                  <w:tcW w:w="2138" w:type="dxa"/>
                  <w:shd w:val="clear" w:color="auto" w:fill="FFFFCC"/>
                  <w:vAlign w:val="center"/>
                </w:tcPr>
                <w:p w14:paraId="1600D756" w14:textId="77777777" w:rsidR="006F5F79" w:rsidRPr="00653773" w:rsidRDefault="006F5F79" w:rsidP="006F5F79">
                  <w:pPr>
                    <w:pStyle w:val="Content"/>
                    <w:rPr>
                      <w:sz w:val="24"/>
                      <w:szCs w:val="24"/>
                    </w:rPr>
                  </w:pPr>
                  <w:r w:rsidRPr="00653773">
                    <w:rPr>
                      <w:sz w:val="24"/>
                      <w:szCs w:val="24"/>
                    </w:rPr>
                    <w:t>Bathymetry</w:t>
                  </w:r>
                </w:p>
              </w:tc>
              <w:tc>
                <w:tcPr>
                  <w:tcW w:w="2402" w:type="dxa"/>
                  <w:shd w:val="clear" w:color="auto" w:fill="FFFFCC"/>
                </w:tcPr>
                <w:p w14:paraId="3951AD26" w14:textId="77777777" w:rsidR="006F5F79" w:rsidRPr="00653773" w:rsidRDefault="006F5F79" w:rsidP="006F5F79">
                  <w:pPr>
                    <w:pStyle w:val="Content"/>
                    <w:rPr>
                      <w:sz w:val="24"/>
                      <w:szCs w:val="24"/>
                    </w:rPr>
                  </w:pPr>
                  <w:r w:rsidRPr="00653773">
                    <w:rPr>
                      <w:sz w:val="24"/>
                      <w:szCs w:val="24"/>
                    </w:rPr>
                    <w:t>ngdc.noaa.gov</w:t>
                  </w:r>
                </w:p>
              </w:tc>
              <w:tc>
                <w:tcPr>
                  <w:tcW w:w="1800" w:type="dxa"/>
                  <w:shd w:val="clear" w:color="auto" w:fill="FFFFCC"/>
                  <w:vAlign w:val="center"/>
                </w:tcPr>
                <w:p w14:paraId="0D6C5968" w14:textId="520C7C93" w:rsidR="006F5F79" w:rsidRPr="00653773" w:rsidRDefault="00AB7E6B" w:rsidP="006F5F79">
                  <w:pPr>
                    <w:pStyle w:val="Content"/>
                    <w:rPr>
                      <w:sz w:val="24"/>
                      <w:szCs w:val="24"/>
                    </w:rPr>
                  </w:pPr>
                  <w:r w:rsidRPr="00653773">
                    <w:rPr>
                      <w:sz w:val="24"/>
                      <w:szCs w:val="24"/>
                    </w:rPr>
                    <w:t>154 m</w:t>
                  </w:r>
                </w:p>
              </w:tc>
              <w:tc>
                <w:tcPr>
                  <w:tcW w:w="2075" w:type="dxa"/>
                  <w:shd w:val="clear" w:color="auto" w:fill="FFFFCC"/>
                </w:tcPr>
                <w:p w14:paraId="10AEB304" w14:textId="431DDFDB" w:rsidR="006F5F79" w:rsidRPr="00653773" w:rsidRDefault="00F7636C" w:rsidP="006F5F79">
                  <w:pPr>
                    <w:pStyle w:val="Content"/>
                    <w:rPr>
                      <w:sz w:val="24"/>
                      <w:szCs w:val="24"/>
                    </w:rPr>
                  </w:pPr>
                  <w:r w:rsidRPr="00653773">
                    <w:rPr>
                      <w:sz w:val="24"/>
                      <w:szCs w:val="24"/>
                    </w:rPr>
                    <w:t>bottom depth</w:t>
                  </w:r>
                </w:p>
              </w:tc>
              <w:tc>
                <w:tcPr>
                  <w:tcW w:w="1473" w:type="dxa"/>
                  <w:shd w:val="clear" w:color="auto" w:fill="FFFFCC"/>
                </w:tcPr>
                <w:p w14:paraId="191657D4" w14:textId="77777777" w:rsidR="006F5F79" w:rsidRPr="00653773" w:rsidRDefault="006F5F79" w:rsidP="006F5F79">
                  <w:pPr>
                    <w:pStyle w:val="Content"/>
                    <w:rPr>
                      <w:sz w:val="24"/>
                      <w:szCs w:val="24"/>
                    </w:rPr>
                  </w:pPr>
                </w:p>
              </w:tc>
            </w:tr>
            <w:tr w:rsidR="00C33A50" w14:paraId="3A25CA4B" w14:textId="77777777" w:rsidTr="005B5932">
              <w:tc>
                <w:tcPr>
                  <w:tcW w:w="2138" w:type="dxa"/>
                  <w:shd w:val="clear" w:color="auto" w:fill="FFFFCC"/>
                  <w:vAlign w:val="center"/>
                </w:tcPr>
                <w:p w14:paraId="61C49BBE" w14:textId="55E5230C" w:rsidR="00C33A50" w:rsidRPr="00653773" w:rsidRDefault="00C33A50" w:rsidP="006F5F79">
                  <w:pPr>
                    <w:pStyle w:val="Content"/>
                    <w:rPr>
                      <w:sz w:val="24"/>
                      <w:szCs w:val="24"/>
                    </w:rPr>
                  </w:pPr>
                  <w:r>
                    <w:rPr>
                      <w:sz w:val="24"/>
                      <w:szCs w:val="24"/>
                    </w:rPr>
                    <w:t>BELLHOP</w:t>
                  </w:r>
                </w:p>
              </w:tc>
              <w:tc>
                <w:tcPr>
                  <w:tcW w:w="2402" w:type="dxa"/>
                  <w:shd w:val="clear" w:color="auto" w:fill="FFFFCC"/>
                </w:tcPr>
                <w:p w14:paraId="4E97BEEF" w14:textId="685B62F3" w:rsidR="00C33A50" w:rsidRPr="00653773" w:rsidRDefault="009352F2" w:rsidP="006F5F79">
                  <w:pPr>
                    <w:pStyle w:val="Content"/>
                    <w:rPr>
                      <w:sz w:val="24"/>
                      <w:szCs w:val="24"/>
                    </w:rPr>
                  </w:pPr>
                  <w:r>
                    <w:rPr>
                      <w:sz w:val="24"/>
                      <w:szCs w:val="24"/>
                    </w:rPr>
                    <w:t>Cube server</w:t>
                  </w:r>
                </w:p>
              </w:tc>
              <w:tc>
                <w:tcPr>
                  <w:tcW w:w="1800" w:type="dxa"/>
                  <w:shd w:val="clear" w:color="auto" w:fill="FFFFCC"/>
                  <w:vAlign w:val="center"/>
                </w:tcPr>
                <w:p w14:paraId="2E84BAC8" w14:textId="77777777" w:rsidR="00C33A50" w:rsidRPr="00653773" w:rsidRDefault="00C33A50" w:rsidP="006F5F79">
                  <w:pPr>
                    <w:pStyle w:val="Content"/>
                    <w:rPr>
                      <w:sz w:val="24"/>
                      <w:szCs w:val="24"/>
                    </w:rPr>
                  </w:pPr>
                </w:p>
              </w:tc>
              <w:tc>
                <w:tcPr>
                  <w:tcW w:w="2075" w:type="dxa"/>
                  <w:shd w:val="clear" w:color="auto" w:fill="FFFFCC"/>
                </w:tcPr>
                <w:p w14:paraId="34FE49F9" w14:textId="77777777" w:rsidR="00C33A50" w:rsidRPr="00653773" w:rsidRDefault="00C33A50" w:rsidP="006F5F79">
                  <w:pPr>
                    <w:pStyle w:val="Content"/>
                    <w:rPr>
                      <w:sz w:val="24"/>
                      <w:szCs w:val="24"/>
                    </w:rPr>
                  </w:pPr>
                </w:p>
              </w:tc>
              <w:tc>
                <w:tcPr>
                  <w:tcW w:w="1473" w:type="dxa"/>
                  <w:shd w:val="clear" w:color="auto" w:fill="FFFFCC"/>
                </w:tcPr>
                <w:p w14:paraId="1A689B98" w14:textId="3F09A336" w:rsidR="00C33A50" w:rsidRPr="00653773" w:rsidRDefault="009352F2" w:rsidP="006F5F79">
                  <w:pPr>
                    <w:pStyle w:val="Content"/>
                    <w:rPr>
                      <w:sz w:val="24"/>
                      <w:szCs w:val="24"/>
                    </w:rPr>
                  </w:pPr>
                  <w:r>
                    <w:rPr>
                      <w:sz w:val="24"/>
                      <w:szCs w:val="24"/>
                    </w:rPr>
                    <w:t>on demand</w:t>
                  </w:r>
                </w:p>
              </w:tc>
            </w:tr>
          </w:tbl>
          <w:p w14:paraId="2F32AB0F" w14:textId="547B9DBD" w:rsidR="00316B7D" w:rsidRDefault="00316B7D" w:rsidP="00DF027C">
            <w:pPr>
              <w:pStyle w:val="Content"/>
            </w:pPr>
          </w:p>
          <w:p w14:paraId="255F41B7" w14:textId="6AF3889D" w:rsidR="0010644B" w:rsidRDefault="0010644B" w:rsidP="00DF027C">
            <w:pPr>
              <w:pStyle w:val="Content"/>
            </w:pPr>
          </w:p>
          <w:p w14:paraId="1BCCEAAB" w14:textId="5BBDA694" w:rsidR="0010644B" w:rsidRDefault="0010644B" w:rsidP="00DF027C">
            <w:pPr>
              <w:pStyle w:val="Content"/>
            </w:pPr>
          </w:p>
          <w:p w14:paraId="15AC63D8" w14:textId="117FAB9C" w:rsidR="0010644B" w:rsidRDefault="0010644B" w:rsidP="00DF027C">
            <w:pPr>
              <w:pStyle w:val="Content"/>
            </w:pPr>
          </w:p>
          <w:p w14:paraId="69E74787" w14:textId="77777777" w:rsidR="0010644B" w:rsidRDefault="0010644B" w:rsidP="00DF027C">
            <w:pPr>
              <w:pStyle w:val="Content"/>
            </w:pPr>
          </w:p>
          <w:p w14:paraId="45D919CB" w14:textId="77777777" w:rsidR="00DF663C" w:rsidRPr="00DF663C" w:rsidRDefault="00DE09E6" w:rsidP="0040255B">
            <w:pPr>
              <w:pStyle w:val="Content"/>
              <w:shd w:val="clear" w:color="auto" w:fill="D9D9D9" w:themeFill="background1" w:themeFillShade="D9"/>
              <w:rPr>
                <w:sz w:val="36"/>
                <w:szCs w:val="36"/>
              </w:rPr>
            </w:pPr>
            <w:r>
              <w:rPr>
                <w:sz w:val="36"/>
                <w:szCs w:val="36"/>
              </w:rPr>
              <w:t>In Situ</w:t>
            </w:r>
          </w:p>
          <w:p w14:paraId="34BF5531" w14:textId="77777777" w:rsidR="006F5F79" w:rsidRDefault="006F5F79" w:rsidP="00DF027C">
            <w:pPr>
              <w:pStyle w:val="Content"/>
            </w:pPr>
          </w:p>
          <w:tbl>
            <w:tblPr>
              <w:tblStyle w:val="TableGrid"/>
              <w:tblW w:w="0" w:type="auto"/>
              <w:tblLook w:val="04A0" w:firstRow="1" w:lastRow="0" w:firstColumn="1" w:lastColumn="0" w:noHBand="0" w:noVBand="1"/>
            </w:tblPr>
            <w:tblGrid>
              <w:gridCol w:w="1854"/>
              <w:gridCol w:w="2196"/>
              <w:gridCol w:w="1482"/>
              <w:gridCol w:w="3010"/>
              <w:gridCol w:w="1447"/>
            </w:tblGrid>
            <w:tr w:rsidR="006F5F79" w14:paraId="4634B5EC" w14:textId="77777777" w:rsidTr="0070283F">
              <w:tc>
                <w:tcPr>
                  <w:tcW w:w="1854" w:type="dxa"/>
                  <w:shd w:val="clear" w:color="auto" w:fill="D9D9D9" w:themeFill="background1" w:themeFillShade="D9"/>
                </w:tcPr>
                <w:p w14:paraId="2B34077A" w14:textId="77777777" w:rsidR="006F5F79" w:rsidRDefault="006F5F79" w:rsidP="006F5F79">
                  <w:pPr>
                    <w:pStyle w:val="Content"/>
                  </w:pPr>
                  <w:r>
                    <w:t>Name</w:t>
                  </w:r>
                </w:p>
              </w:tc>
              <w:tc>
                <w:tcPr>
                  <w:tcW w:w="2196" w:type="dxa"/>
                  <w:shd w:val="clear" w:color="auto" w:fill="D9D9D9" w:themeFill="background1" w:themeFillShade="D9"/>
                </w:tcPr>
                <w:p w14:paraId="060FA286" w14:textId="77777777" w:rsidR="006F5F79" w:rsidRDefault="006F5F79" w:rsidP="006F5F79">
                  <w:pPr>
                    <w:pStyle w:val="Content"/>
                  </w:pPr>
                  <w:r>
                    <w:t>Source</w:t>
                  </w:r>
                </w:p>
              </w:tc>
              <w:tc>
                <w:tcPr>
                  <w:tcW w:w="1482" w:type="dxa"/>
                  <w:shd w:val="clear" w:color="auto" w:fill="D9D9D9" w:themeFill="background1" w:themeFillShade="D9"/>
                </w:tcPr>
                <w:p w14:paraId="20DAA1EF" w14:textId="77777777" w:rsidR="006F5F79" w:rsidRDefault="006F5F79" w:rsidP="006F5F79">
                  <w:pPr>
                    <w:pStyle w:val="Content"/>
                  </w:pPr>
                  <w:r>
                    <w:t>Type</w:t>
                  </w:r>
                </w:p>
              </w:tc>
              <w:tc>
                <w:tcPr>
                  <w:tcW w:w="3010" w:type="dxa"/>
                  <w:shd w:val="clear" w:color="auto" w:fill="D9D9D9" w:themeFill="background1" w:themeFillShade="D9"/>
                </w:tcPr>
                <w:p w14:paraId="301162C7" w14:textId="2F85E473" w:rsidR="006F5F79" w:rsidRDefault="0070283F" w:rsidP="006F5F79">
                  <w:pPr>
                    <w:pStyle w:val="Content"/>
                  </w:pPr>
                  <w:r>
                    <w:t>Measur</w:t>
                  </w:r>
                  <w:r w:rsidR="001D76D0">
                    <w:t>e</w:t>
                  </w:r>
                  <w:r>
                    <w:t>ments</w:t>
                  </w:r>
                </w:p>
                <w:p w14:paraId="7E830A96" w14:textId="1DC5378E" w:rsidR="0070283F" w:rsidRDefault="0070283F" w:rsidP="006F5F79">
                  <w:pPr>
                    <w:pStyle w:val="Content"/>
                  </w:pPr>
                  <w:r>
                    <w:t>Available</w:t>
                  </w:r>
                </w:p>
              </w:tc>
              <w:tc>
                <w:tcPr>
                  <w:tcW w:w="1447" w:type="dxa"/>
                  <w:shd w:val="clear" w:color="auto" w:fill="D9D9D9" w:themeFill="background1" w:themeFillShade="D9"/>
                </w:tcPr>
                <w:p w14:paraId="043A289D" w14:textId="77777777" w:rsidR="006F5F79" w:rsidRDefault="006F5F79" w:rsidP="006F5F79">
                  <w:pPr>
                    <w:pStyle w:val="Content"/>
                  </w:pPr>
                  <w:r>
                    <w:t>Frequency</w:t>
                  </w:r>
                  <w:r>
                    <w:tab/>
                  </w:r>
                </w:p>
              </w:tc>
            </w:tr>
            <w:tr w:rsidR="006F5F79" w14:paraId="14C1AD4C" w14:textId="77777777" w:rsidTr="0070283F">
              <w:tc>
                <w:tcPr>
                  <w:tcW w:w="1854" w:type="dxa"/>
                  <w:shd w:val="clear" w:color="auto" w:fill="FFFFCC"/>
                  <w:vAlign w:val="center"/>
                </w:tcPr>
                <w:p w14:paraId="6F3402FC" w14:textId="7E4881E5" w:rsidR="006F5F79" w:rsidRPr="00653773" w:rsidRDefault="006F5F79" w:rsidP="006F5F79">
                  <w:pPr>
                    <w:pStyle w:val="Content"/>
                    <w:rPr>
                      <w:sz w:val="24"/>
                      <w:szCs w:val="24"/>
                    </w:rPr>
                  </w:pPr>
                </w:p>
              </w:tc>
              <w:tc>
                <w:tcPr>
                  <w:tcW w:w="2196" w:type="dxa"/>
                  <w:shd w:val="clear" w:color="auto" w:fill="FFFFCC"/>
                </w:tcPr>
                <w:p w14:paraId="39637F19" w14:textId="77777777" w:rsidR="006F5F79" w:rsidRPr="00653773" w:rsidRDefault="006F5F79" w:rsidP="006F5F79">
                  <w:pPr>
                    <w:pStyle w:val="Content"/>
                    <w:rPr>
                      <w:sz w:val="24"/>
                      <w:szCs w:val="24"/>
                    </w:rPr>
                  </w:pPr>
                </w:p>
              </w:tc>
              <w:tc>
                <w:tcPr>
                  <w:tcW w:w="1482" w:type="dxa"/>
                  <w:shd w:val="clear" w:color="auto" w:fill="FFFFCC"/>
                  <w:vAlign w:val="center"/>
                </w:tcPr>
                <w:p w14:paraId="390FBE2B" w14:textId="798BABBE" w:rsidR="001E61BA" w:rsidRPr="00653773" w:rsidRDefault="001E61BA" w:rsidP="006F5F79">
                  <w:pPr>
                    <w:pStyle w:val="Content"/>
                    <w:rPr>
                      <w:sz w:val="24"/>
                      <w:szCs w:val="24"/>
                    </w:rPr>
                  </w:pPr>
                </w:p>
              </w:tc>
              <w:tc>
                <w:tcPr>
                  <w:tcW w:w="3010" w:type="dxa"/>
                  <w:shd w:val="clear" w:color="auto" w:fill="FFFFCC"/>
                </w:tcPr>
                <w:p w14:paraId="2BFF5A87" w14:textId="29854A99" w:rsidR="006F5F79" w:rsidRPr="00653773" w:rsidRDefault="006F5F79" w:rsidP="006F5F79">
                  <w:pPr>
                    <w:pStyle w:val="Content"/>
                    <w:rPr>
                      <w:sz w:val="24"/>
                      <w:szCs w:val="24"/>
                    </w:rPr>
                  </w:pPr>
                </w:p>
              </w:tc>
              <w:tc>
                <w:tcPr>
                  <w:tcW w:w="1447" w:type="dxa"/>
                  <w:shd w:val="clear" w:color="auto" w:fill="FFFFCC"/>
                </w:tcPr>
                <w:p w14:paraId="7E40BDE3" w14:textId="0E0D265C" w:rsidR="006F5F79" w:rsidRPr="00653773" w:rsidRDefault="006F5F79" w:rsidP="006F5F79">
                  <w:pPr>
                    <w:pStyle w:val="Content"/>
                    <w:rPr>
                      <w:sz w:val="24"/>
                      <w:szCs w:val="24"/>
                    </w:rPr>
                  </w:pPr>
                </w:p>
              </w:tc>
            </w:tr>
            <w:tr w:rsidR="001D76D0" w14:paraId="3713BE9A" w14:textId="77777777" w:rsidTr="0070283F">
              <w:tc>
                <w:tcPr>
                  <w:tcW w:w="1854" w:type="dxa"/>
                  <w:shd w:val="clear" w:color="auto" w:fill="FFFFCC"/>
                  <w:vAlign w:val="center"/>
                </w:tcPr>
                <w:p w14:paraId="6521EB96" w14:textId="77777777" w:rsidR="001D76D0" w:rsidRPr="00653773" w:rsidRDefault="001D76D0" w:rsidP="001D76D0">
                  <w:pPr>
                    <w:pStyle w:val="Content"/>
                    <w:rPr>
                      <w:sz w:val="24"/>
                      <w:szCs w:val="24"/>
                    </w:rPr>
                  </w:pPr>
                  <w:r w:rsidRPr="00653773">
                    <w:rPr>
                      <w:sz w:val="24"/>
                      <w:szCs w:val="24"/>
                    </w:rPr>
                    <w:t>WYCM6</w:t>
                  </w:r>
                </w:p>
              </w:tc>
              <w:tc>
                <w:tcPr>
                  <w:tcW w:w="2196" w:type="dxa"/>
                  <w:shd w:val="clear" w:color="auto" w:fill="FFFFCC"/>
                </w:tcPr>
                <w:p w14:paraId="6157D56C" w14:textId="29E6C30E"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01A37AB6" w14:textId="14D5B313"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77A74FDC" w14:textId="68C946B0" w:rsidR="001D76D0" w:rsidRPr="00653773" w:rsidRDefault="001D76D0" w:rsidP="001D76D0">
                  <w:pPr>
                    <w:pStyle w:val="Content"/>
                    <w:rPr>
                      <w:sz w:val="24"/>
                      <w:szCs w:val="24"/>
                    </w:rPr>
                  </w:pPr>
                  <w:r w:rsidRPr="00653773">
                    <w:rPr>
                      <w:sz w:val="24"/>
                      <w:szCs w:val="24"/>
                    </w:rPr>
                    <w:t>water level, meteorological</w:t>
                  </w:r>
                </w:p>
              </w:tc>
              <w:tc>
                <w:tcPr>
                  <w:tcW w:w="1447" w:type="dxa"/>
                  <w:shd w:val="clear" w:color="auto" w:fill="FFFFCC"/>
                </w:tcPr>
                <w:p w14:paraId="68AFB085" w14:textId="46C0862A" w:rsidR="001D76D0" w:rsidRPr="00653773" w:rsidRDefault="001D76D0" w:rsidP="001D76D0">
                  <w:pPr>
                    <w:pStyle w:val="Content"/>
                    <w:rPr>
                      <w:sz w:val="24"/>
                      <w:szCs w:val="24"/>
                    </w:rPr>
                  </w:pPr>
                  <w:r w:rsidRPr="00653773">
                    <w:rPr>
                      <w:sz w:val="24"/>
                      <w:szCs w:val="24"/>
                    </w:rPr>
                    <w:t>6 minute</w:t>
                  </w:r>
                </w:p>
              </w:tc>
            </w:tr>
            <w:tr w:rsidR="001D76D0" w14:paraId="7821116F" w14:textId="77777777" w:rsidTr="0070283F">
              <w:tc>
                <w:tcPr>
                  <w:tcW w:w="1854" w:type="dxa"/>
                  <w:shd w:val="clear" w:color="auto" w:fill="FFFFCC"/>
                  <w:vAlign w:val="center"/>
                </w:tcPr>
                <w:p w14:paraId="0B83DD16" w14:textId="44F587EB" w:rsidR="001D76D0" w:rsidRPr="00653773" w:rsidRDefault="001D76D0" w:rsidP="001D76D0">
                  <w:pPr>
                    <w:pStyle w:val="Content"/>
                    <w:rPr>
                      <w:sz w:val="24"/>
                      <w:szCs w:val="24"/>
                    </w:rPr>
                  </w:pPr>
                  <w:r w:rsidRPr="00653773">
                    <w:rPr>
                      <w:sz w:val="24"/>
                      <w:szCs w:val="24"/>
                    </w:rPr>
                    <w:t>USM</w:t>
                  </w:r>
                  <w:r w:rsidR="003401DC">
                    <w:rPr>
                      <w:sz w:val="24"/>
                      <w:szCs w:val="24"/>
                    </w:rPr>
                    <w:t>R1</w:t>
                  </w:r>
                </w:p>
              </w:tc>
              <w:tc>
                <w:tcPr>
                  <w:tcW w:w="2196" w:type="dxa"/>
                  <w:shd w:val="clear" w:color="auto" w:fill="FFFFCC"/>
                </w:tcPr>
                <w:p w14:paraId="5CC53EE0" w14:textId="5B71CA00"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160A05D2" w14:textId="77777777" w:rsidR="001D76D0" w:rsidRPr="00653773" w:rsidRDefault="001D76D0" w:rsidP="001D76D0">
                  <w:pPr>
                    <w:pStyle w:val="Content"/>
                    <w:rPr>
                      <w:sz w:val="24"/>
                      <w:szCs w:val="24"/>
                    </w:rPr>
                  </w:pPr>
                  <w:r w:rsidRPr="00653773">
                    <w:rPr>
                      <w:sz w:val="24"/>
                      <w:szCs w:val="24"/>
                    </w:rPr>
                    <w:t>buoy</w:t>
                  </w:r>
                </w:p>
              </w:tc>
              <w:tc>
                <w:tcPr>
                  <w:tcW w:w="3010" w:type="dxa"/>
                  <w:shd w:val="clear" w:color="auto" w:fill="FFFFCC"/>
                </w:tcPr>
                <w:p w14:paraId="198E1917" w14:textId="084B19C0" w:rsidR="001D76D0" w:rsidRPr="00653773" w:rsidRDefault="00BC0A4D" w:rsidP="001D76D0">
                  <w:pPr>
                    <w:pStyle w:val="Content"/>
                    <w:rPr>
                      <w:sz w:val="24"/>
                      <w:szCs w:val="24"/>
                    </w:rPr>
                  </w:pPr>
                  <w:r w:rsidRPr="00653773">
                    <w:rPr>
                      <w:sz w:val="24"/>
                      <w:szCs w:val="24"/>
                    </w:rPr>
                    <w:t>water temperature, water level, meteorological</w:t>
                  </w:r>
                  <w:r>
                    <w:rPr>
                      <w:sz w:val="24"/>
                      <w:szCs w:val="24"/>
                    </w:rPr>
                    <w:t xml:space="preserve">, </w:t>
                  </w:r>
                  <w:r w:rsidR="004F1A10">
                    <w:rPr>
                      <w:sz w:val="24"/>
                      <w:szCs w:val="24"/>
                    </w:rPr>
                    <w:t xml:space="preserve">salinity, </w:t>
                  </w:r>
                  <w:r>
                    <w:rPr>
                      <w:sz w:val="24"/>
                      <w:szCs w:val="24"/>
                    </w:rPr>
                    <w:t>currents at depth</w:t>
                  </w:r>
                </w:p>
              </w:tc>
              <w:tc>
                <w:tcPr>
                  <w:tcW w:w="1447" w:type="dxa"/>
                  <w:shd w:val="clear" w:color="auto" w:fill="FFFFCC"/>
                </w:tcPr>
                <w:p w14:paraId="7B654BFD" w14:textId="4273040B" w:rsidR="001D76D0" w:rsidRPr="00653773" w:rsidRDefault="00BC0A4D" w:rsidP="001D76D0">
                  <w:pPr>
                    <w:pStyle w:val="Content"/>
                    <w:rPr>
                      <w:sz w:val="24"/>
                      <w:szCs w:val="24"/>
                    </w:rPr>
                  </w:pPr>
                  <w:r>
                    <w:rPr>
                      <w:sz w:val="24"/>
                      <w:szCs w:val="24"/>
                    </w:rPr>
                    <w:t>hourly</w:t>
                  </w:r>
                </w:p>
              </w:tc>
            </w:tr>
            <w:tr w:rsidR="001D76D0" w14:paraId="31F2858C" w14:textId="77777777" w:rsidTr="0070283F">
              <w:tc>
                <w:tcPr>
                  <w:tcW w:w="1854" w:type="dxa"/>
                  <w:shd w:val="clear" w:color="auto" w:fill="FFFFCC"/>
                  <w:vAlign w:val="center"/>
                </w:tcPr>
                <w:p w14:paraId="27A6B827" w14:textId="4D0D6F1A" w:rsidR="001D76D0" w:rsidRPr="00653773" w:rsidRDefault="001D76D0" w:rsidP="001D76D0">
                  <w:pPr>
                    <w:pStyle w:val="Content"/>
                    <w:rPr>
                      <w:sz w:val="24"/>
                      <w:szCs w:val="24"/>
                    </w:rPr>
                  </w:pPr>
                  <w:r w:rsidRPr="00653773">
                    <w:rPr>
                      <w:sz w:val="24"/>
                      <w:szCs w:val="24"/>
                    </w:rPr>
                    <w:t>NOAA-42</w:t>
                  </w:r>
                  <w:r w:rsidR="004F1A10">
                    <w:rPr>
                      <w:sz w:val="24"/>
                      <w:szCs w:val="24"/>
                    </w:rPr>
                    <w:t>03</w:t>
                  </w:r>
                  <w:r w:rsidRPr="00653773">
                    <w:rPr>
                      <w:sz w:val="24"/>
                      <w:szCs w:val="24"/>
                    </w:rPr>
                    <w:t>1</w:t>
                  </w:r>
                </w:p>
              </w:tc>
              <w:tc>
                <w:tcPr>
                  <w:tcW w:w="2196" w:type="dxa"/>
                  <w:shd w:val="clear" w:color="auto" w:fill="FFFFCC"/>
                </w:tcPr>
                <w:p w14:paraId="41F36824" w14:textId="4C0B6A4E"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31EEFADB" w14:textId="77777777" w:rsidR="001D76D0" w:rsidRPr="00653773" w:rsidRDefault="001D76D0" w:rsidP="001D76D0">
                  <w:pPr>
                    <w:pStyle w:val="Content"/>
                    <w:rPr>
                      <w:sz w:val="24"/>
                      <w:szCs w:val="24"/>
                    </w:rPr>
                  </w:pPr>
                  <w:r w:rsidRPr="00653773">
                    <w:rPr>
                      <w:sz w:val="24"/>
                      <w:szCs w:val="24"/>
                    </w:rPr>
                    <w:t>buoy</w:t>
                  </w:r>
                </w:p>
              </w:tc>
              <w:tc>
                <w:tcPr>
                  <w:tcW w:w="3010" w:type="dxa"/>
                  <w:shd w:val="clear" w:color="auto" w:fill="FFFFCC"/>
                </w:tcPr>
                <w:p w14:paraId="381A6BDD" w14:textId="35623762" w:rsidR="001D76D0" w:rsidRPr="00653773" w:rsidRDefault="00F27E06" w:rsidP="001D76D0">
                  <w:pPr>
                    <w:pStyle w:val="Content"/>
                    <w:rPr>
                      <w:sz w:val="24"/>
                      <w:szCs w:val="24"/>
                    </w:rPr>
                  </w:pPr>
                  <w:r w:rsidRPr="00653773">
                    <w:rPr>
                      <w:sz w:val="24"/>
                      <w:szCs w:val="24"/>
                    </w:rPr>
                    <w:t>INACTIVE</w:t>
                  </w:r>
                </w:p>
              </w:tc>
              <w:tc>
                <w:tcPr>
                  <w:tcW w:w="1447" w:type="dxa"/>
                  <w:shd w:val="clear" w:color="auto" w:fill="FFFFCC"/>
                </w:tcPr>
                <w:p w14:paraId="68A8E1FD" w14:textId="54DB7ECB" w:rsidR="001D76D0" w:rsidRPr="00653773" w:rsidRDefault="00F7636C" w:rsidP="001D76D0">
                  <w:pPr>
                    <w:pStyle w:val="Content"/>
                    <w:rPr>
                      <w:sz w:val="24"/>
                      <w:szCs w:val="24"/>
                    </w:rPr>
                  </w:pPr>
                  <w:r w:rsidRPr="00653773">
                    <w:rPr>
                      <w:sz w:val="24"/>
                      <w:szCs w:val="24"/>
                    </w:rPr>
                    <w:t>INACTIVE</w:t>
                  </w:r>
                </w:p>
              </w:tc>
            </w:tr>
            <w:tr w:rsidR="001D76D0" w14:paraId="3E0DA4E2" w14:textId="77777777" w:rsidTr="0070283F">
              <w:tc>
                <w:tcPr>
                  <w:tcW w:w="1854" w:type="dxa"/>
                  <w:shd w:val="clear" w:color="auto" w:fill="FFFFCC"/>
                  <w:vAlign w:val="center"/>
                </w:tcPr>
                <w:p w14:paraId="3FFA0F25" w14:textId="77777777" w:rsidR="001D76D0" w:rsidRPr="00653773" w:rsidRDefault="001D76D0" w:rsidP="001D76D0">
                  <w:pPr>
                    <w:pStyle w:val="Content"/>
                    <w:rPr>
                      <w:sz w:val="24"/>
                      <w:szCs w:val="24"/>
                    </w:rPr>
                  </w:pPr>
                  <w:r w:rsidRPr="00653773">
                    <w:rPr>
                      <w:sz w:val="24"/>
                      <w:szCs w:val="24"/>
                    </w:rPr>
                    <w:t>PTBM6</w:t>
                  </w:r>
                </w:p>
              </w:tc>
              <w:tc>
                <w:tcPr>
                  <w:tcW w:w="2196" w:type="dxa"/>
                  <w:shd w:val="clear" w:color="auto" w:fill="FFFFCC"/>
                </w:tcPr>
                <w:p w14:paraId="7723DCA0" w14:textId="684B754B"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35D3CC54" w14:textId="31DFA499"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19528311" w14:textId="52D2F3E9" w:rsidR="001D76D0" w:rsidRPr="00653773" w:rsidRDefault="001D76D0" w:rsidP="001D76D0">
                  <w:pPr>
                    <w:pStyle w:val="Content"/>
                    <w:rPr>
                      <w:sz w:val="24"/>
                      <w:szCs w:val="24"/>
                    </w:rPr>
                  </w:pPr>
                  <w:r w:rsidRPr="00653773">
                    <w:rPr>
                      <w:sz w:val="24"/>
                      <w:szCs w:val="24"/>
                    </w:rPr>
                    <w:t>water temperature, water level, meteorological</w:t>
                  </w:r>
                </w:p>
              </w:tc>
              <w:tc>
                <w:tcPr>
                  <w:tcW w:w="1447" w:type="dxa"/>
                  <w:shd w:val="clear" w:color="auto" w:fill="FFFFCC"/>
                </w:tcPr>
                <w:p w14:paraId="0D7AE0C5" w14:textId="1E5F1D89" w:rsidR="001D76D0" w:rsidRPr="00653773" w:rsidRDefault="001D76D0" w:rsidP="001D76D0">
                  <w:pPr>
                    <w:pStyle w:val="Content"/>
                    <w:rPr>
                      <w:sz w:val="24"/>
                      <w:szCs w:val="24"/>
                    </w:rPr>
                  </w:pPr>
                  <w:r w:rsidRPr="00653773">
                    <w:rPr>
                      <w:sz w:val="24"/>
                      <w:szCs w:val="24"/>
                    </w:rPr>
                    <w:t>6 minute</w:t>
                  </w:r>
                </w:p>
              </w:tc>
            </w:tr>
            <w:tr w:rsidR="001D76D0" w14:paraId="050582BA" w14:textId="77777777" w:rsidTr="0070283F">
              <w:tc>
                <w:tcPr>
                  <w:tcW w:w="1854" w:type="dxa"/>
                  <w:shd w:val="clear" w:color="auto" w:fill="FFFFCC"/>
                  <w:vAlign w:val="center"/>
                </w:tcPr>
                <w:p w14:paraId="2C7B383C" w14:textId="77777777" w:rsidR="001D76D0" w:rsidRPr="00653773" w:rsidRDefault="001D76D0" w:rsidP="001D76D0">
                  <w:pPr>
                    <w:pStyle w:val="Content"/>
                    <w:rPr>
                      <w:sz w:val="24"/>
                      <w:szCs w:val="24"/>
                    </w:rPr>
                  </w:pPr>
                  <w:r w:rsidRPr="00653773">
                    <w:rPr>
                      <w:sz w:val="24"/>
                      <w:szCs w:val="24"/>
                    </w:rPr>
                    <w:lastRenderedPageBreak/>
                    <w:t>PNLM6</w:t>
                  </w:r>
                </w:p>
              </w:tc>
              <w:tc>
                <w:tcPr>
                  <w:tcW w:w="2196" w:type="dxa"/>
                  <w:shd w:val="clear" w:color="auto" w:fill="FFFFCC"/>
                </w:tcPr>
                <w:p w14:paraId="0E29303D" w14:textId="16721263"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5D2C50DA" w14:textId="31381192"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082699FC" w14:textId="6FCEF278" w:rsidR="001D76D0" w:rsidRPr="00653773" w:rsidRDefault="004F1A10" w:rsidP="001D76D0">
                  <w:pPr>
                    <w:pStyle w:val="Content"/>
                    <w:rPr>
                      <w:sz w:val="24"/>
                      <w:szCs w:val="24"/>
                    </w:rPr>
                  </w:pPr>
                  <w:r w:rsidRPr="00653773">
                    <w:rPr>
                      <w:sz w:val="24"/>
                      <w:szCs w:val="24"/>
                    </w:rPr>
                    <w:t>water temperature, water level</w:t>
                  </w:r>
                </w:p>
              </w:tc>
              <w:tc>
                <w:tcPr>
                  <w:tcW w:w="1447" w:type="dxa"/>
                  <w:shd w:val="clear" w:color="auto" w:fill="FFFFCC"/>
                </w:tcPr>
                <w:p w14:paraId="4BEE0368" w14:textId="6490BB2A" w:rsidR="001D76D0" w:rsidRPr="00653773" w:rsidRDefault="004F1A10" w:rsidP="001D76D0">
                  <w:pPr>
                    <w:pStyle w:val="Content"/>
                    <w:rPr>
                      <w:sz w:val="24"/>
                      <w:szCs w:val="24"/>
                    </w:rPr>
                  </w:pPr>
                  <w:r w:rsidRPr="00653773">
                    <w:rPr>
                      <w:sz w:val="24"/>
                      <w:szCs w:val="24"/>
                    </w:rPr>
                    <w:t>6 minute</w:t>
                  </w:r>
                </w:p>
              </w:tc>
            </w:tr>
            <w:tr w:rsidR="001D76D0" w14:paraId="4CDFE1B2" w14:textId="77777777" w:rsidTr="0070283F">
              <w:tc>
                <w:tcPr>
                  <w:tcW w:w="1854" w:type="dxa"/>
                  <w:shd w:val="clear" w:color="auto" w:fill="FFFFCC"/>
                  <w:vAlign w:val="center"/>
                </w:tcPr>
                <w:p w14:paraId="3F74DA29" w14:textId="77777777" w:rsidR="001D76D0" w:rsidRPr="00653773" w:rsidRDefault="001D76D0" w:rsidP="001D76D0">
                  <w:pPr>
                    <w:pStyle w:val="Content"/>
                    <w:rPr>
                      <w:sz w:val="24"/>
                      <w:szCs w:val="24"/>
                    </w:rPr>
                  </w:pPr>
                  <w:r w:rsidRPr="00653773">
                    <w:rPr>
                      <w:sz w:val="24"/>
                      <w:szCs w:val="24"/>
                    </w:rPr>
                    <w:t>GDXM6</w:t>
                  </w:r>
                </w:p>
              </w:tc>
              <w:tc>
                <w:tcPr>
                  <w:tcW w:w="2196" w:type="dxa"/>
                  <w:shd w:val="clear" w:color="auto" w:fill="FFFFCC"/>
                </w:tcPr>
                <w:p w14:paraId="00E22067" w14:textId="38CAD6CC"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7E01CA29" w14:textId="589F1EC8"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25B57052" w14:textId="6EE32FFD" w:rsidR="001D76D0" w:rsidRPr="00653773" w:rsidRDefault="001D76D0" w:rsidP="001D76D0">
                  <w:pPr>
                    <w:pStyle w:val="Content"/>
                    <w:rPr>
                      <w:sz w:val="24"/>
                      <w:szCs w:val="24"/>
                    </w:rPr>
                  </w:pPr>
                  <w:r w:rsidRPr="00653773">
                    <w:rPr>
                      <w:sz w:val="24"/>
                      <w:szCs w:val="24"/>
                    </w:rPr>
                    <w:t>meteorological</w:t>
                  </w:r>
                </w:p>
              </w:tc>
              <w:tc>
                <w:tcPr>
                  <w:tcW w:w="1447" w:type="dxa"/>
                  <w:shd w:val="clear" w:color="auto" w:fill="FFFFCC"/>
                </w:tcPr>
                <w:p w14:paraId="3CA2CEAF" w14:textId="1DD8E88E" w:rsidR="001D76D0" w:rsidRPr="00653773" w:rsidRDefault="001D76D0" w:rsidP="001D76D0">
                  <w:pPr>
                    <w:pStyle w:val="Content"/>
                    <w:rPr>
                      <w:sz w:val="24"/>
                      <w:szCs w:val="24"/>
                    </w:rPr>
                  </w:pPr>
                  <w:r w:rsidRPr="00653773">
                    <w:rPr>
                      <w:sz w:val="24"/>
                      <w:szCs w:val="24"/>
                    </w:rPr>
                    <w:t>15 minute</w:t>
                  </w:r>
                </w:p>
              </w:tc>
            </w:tr>
            <w:tr w:rsidR="001D76D0" w14:paraId="520FA3B0" w14:textId="77777777" w:rsidTr="0070283F">
              <w:tc>
                <w:tcPr>
                  <w:tcW w:w="1854" w:type="dxa"/>
                  <w:shd w:val="clear" w:color="auto" w:fill="FFFFCC"/>
                  <w:vAlign w:val="center"/>
                </w:tcPr>
                <w:p w14:paraId="43E24680" w14:textId="77777777" w:rsidR="001D76D0" w:rsidRPr="00653773" w:rsidRDefault="001D76D0" w:rsidP="001D76D0">
                  <w:pPr>
                    <w:pStyle w:val="Content"/>
                    <w:rPr>
                      <w:sz w:val="24"/>
                      <w:szCs w:val="24"/>
                    </w:rPr>
                  </w:pPr>
                  <w:r w:rsidRPr="00653773">
                    <w:rPr>
                      <w:sz w:val="24"/>
                      <w:szCs w:val="24"/>
                    </w:rPr>
                    <w:t>CRTA1</w:t>
                  </w:r>
                </w:p>
              </w:tc>
              <w:tc>
                <w:tcPr>
                  <w:tcW w:w="2196" w:type="dxa"/>
                  <w:shd w:val="clear" w:color="auto" w:fill="FFFFCC"/>
                </w:tcPr>
                <w:p w14:paraId="5AB7785C" w14:textId="545064D9"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4B9155C9" w14:textId="2B39CA46"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2194DD3C" w14:textId="4CB823FE" w:rsidR="001D76D0" w:rsidRPr="00653773" w:rsidRDefault="001D76D0" w:rsidP="001D76D0">
                  <w:pPr>
                    <w:pStyle w:val="Content"/>
                    <w:rPr>
                      <w:sz w:val="24"/>
                      <w:szCs w:val="24"/>
                    </w:rPr>
                  </w:pPr>
                  <w:r w:rsidRPr="00653773">
                    <w:rPr>
                      <w:sz w:val="24"/>
                      <w:szCs w:val="24"/>
                    </w:rPr>
                    <w:t xml:space="preserve">water temperature, salinity, oxygen, turbidity and meteorological </w:t>
                  </w:r>
                </w:p>
              </w:tc>
              <w:tc>
                <w:tcPr>
                  <w:tcW w:w="1447" w:type="dxa"/>
                  <w:shd w:val="clear" w:color="auto" w:fill="FFFFCC"/>
                </w:tcPr>
                <w:p w14:paraId="66F7F8C6" w14:textId="191B1161" w:rsidR="001D76D0" w:rsidRPr="00653773" w:rsidRDefault="001D76D0" w:rsidP="001D76D0">
                  <w:pPr>
                    <w:pStyle w:val="Content"/>
                    <w:rPr>
                      <w:sz w:val="24"/>
                      <w:szCs w:val="24"/>
                    </w:rPr>
                  </w:pPr>
                  <w:r w:rsidRPr="00653773">
                    <w:rPr>
                      <w:sz w:val="24"/>
                      <w:szCs w:val="24"/>
                    </w:rPr>
                    <w:t>30 minute</w:t>
                  </w:r>
                </w:p>
              </w:tc>
            </w:tr>
            <w:tr w:rsidR="001D76D0" w14:paraId="4E4F8C6D" w14:textId="77777777" w:rsidTr="0070283F">
              <w:tc>
                <w:tcPr>
                  <w:tcW w:w="1854" w:type="dxa"/>
                  <w:shd w:val="clear" w:color="auto" w:fill="FFFFCC"/>
                  <w:vAlign w:val="center"/>
                </w:tcPr>
                <w:p w14:paraId="3D077606" w14:textId="77777777" w:rsidR="001D76D0" w:rsidRPr="00653773" w:rsidRDefault="001D76D0" w:rsidP="001D76D0">
                  <w:pPr>
                    <w:pStyle w:val="Content"/>
                    <w:rPr>
                      <w:sz w:val="24"/>
                      <w:szCs w:val="24"/>
                    </w:rPr>
                  </w:pPr>
                  <w:r w:rsidRPr="00653773">
                    <w:rPr>
                      <w:sz w:val="24"/>
                      <w:szCs w:val="24"/>
                    </w:rPr>
                    <w:t>DPIA1</w:t>
                  </w:r>
                </w:p>
              </w:tc>
              <w:tc>
                <w:tcPr>
                  <w:tcW w:w="2196" w:type="dxa"/>
                  <w:shd w:val="clear" w:color="auto" w:fill="FFFFCC"/>
                </w:tcPr>
                <w:p w14:paraId="62478AE9" w14:textId="320B689E"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6DA8F877" w14:textId="7AB95035"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0650D5AF" w14:textId="2ECBA159" w:rsidR="001D76D0" w:rsidRPr="00653773" w:rsidRDefault="001D76D0" w:rsidP="001D76D0">
                  <w:pPr>
                    <w:pStyle w:val="Content"/>
                    <w:rPr>
                      <w:sz w:val="24"/>
                      <w:szCs w:val="24"/>
                    </w:rPr>
                  </w:pPr>
                  <w:r w:rsidRPr="00653773">
                    <w:rPr>
                      <w:sz w:val="24"/>
                      <w:szCs w:val="24"/>
                    </w:rPr>
                    <w:t>meteorological</w:t>
                  </w:r>
                </w:p>
              </w:tc>
              <w:tc>
                <w:tcPr>
                  <w:tcW w:w="1447" w:type="dxa"/>
                  <w:shd w:val="clear" w:color="auto" w:fill="FFFFCC"/>
                </w:tcPr>
                <w:p w14:paraId="66225624" w14:textId="6F39FA76" w:rsidR="001D76D0" w:rsidRPr="00653773" w:rsidRDefault="001D76D0" w:rsidP="001D76D0">
                  <w:pPr>
                    <w:pStyle w:val="Content"/>
                    <w:rPr>
                      <w:sz w:val="24"/>
                      <w:szCs w:val="24"/>
                    </w:rPr>
                  </w:pPr>
                  <w:r w:rsidRPr="00653773">
                    <w:rPr>
                      <w:sz w:val="24"/>
                      <w:szCs w:val="24"/>
                    </w:rPr>
                    <w:t>hourly</w:t>
                  </w:r>
                </w:p>
              </w:tc>
            </w:tr>
            <w:tr w:rsidR="001D76D0" w14:paraId="0539F510" w14:textId="77777777" w:rsidTr="0070283F">
              <w:tc>
                <w:tcPr>
                  <w:tcW w:w="1854" w:type="dxa"/>
                  <w:shd w:val="clear" w:color="auto" w:fill="FFFFCC"/>
                  <w:vAlign w:val="center"/>
                </w:tcPr>
                <w:p w14:paraId="5CCB1A45" w14:textId="77777777" w:rsidR="001D76D0" w:rsidRPr="00653773" w:rsidRDefault="001D76D0" w:rsidP="001D76D0">
                  <w:pPr>
                    <w:pStyle w:val="Content"/>
                    <w:rPr>
                      <w:sz w:val="24"/>
                      <w:szCs w:val="24"/>
                    </w:rPr>
                  </w:pPr>
                  <w:r w:rsidRPr="00653773">
                    <w:rPr>
                      <w:sz w:val="24"/>
                      <w:szCs w:val="24"/>
                    </w:rPr>
                    <w:t>KATA1</w:t>
                  </w:r>
                </w:p>
              </w:tc>
              <w:tc>
                <w:tcPr>
                  <w:tcW w:w="2196" w:type="dxa"/>
                  <w:shd w:val="clear" w:color="auto" w:fill="FFFFCC"/>
                </w:tcPr>
                <w:p w14:paraId="76BBBFC0" w14:textId="52A0684F" w:rsidR="001D76D0" w:rsidRPr="00653773" w:rsidRDefault="001D76D0" w:rsidP="001D76D0">
                  <w:pPr>
                    <w:pStyle w:val="Content"/>
                    <w:rPr>
                      <w:sz w:val="24"/>
                      <w:szCs w:val="24"/>
                    </w:rPr>
                  </w:pPr>
                  <w:r w:rsidRPr="00653773">
                    <w:rPr>
                      <w:sz w:val="24"/>
                      <w:szCs w:val="24"/>
                    </w:rPr>
                    <w:t>ndbc.noaa.gov</w:t>
                  </w:r>
                </w:p>
              </w:tc>
              <w:tc>
                <w:tcPr>
                  <w:tcW w:w="1482" w:type="dxa"/>
                  <w:shd w:val="clear" w:color="auto" w:fill="FFFFCC"/>
                  <w:vAlign w:val="center"/>
                </w:tcPr>
                <w:p w14:paraId="1BB81E2A" w14:textId="6232B75E" w:rsidR="001D76D0" w:rsidRPr="00653773" w:rsidRDefault="001D76D0" w:rsidP="001D76D0">
                  <w:pPr>
                    <w:pStyle w:val="Content"/>
                    <w:rPr>
                      <w:sz w:val="24"/>
                      <w:szCs w:val="24"/>
                    </w:rPr>
                  </w:pPr>
                  <w:r w:rsidRPr="00653773">
                    <w:rPr>
                      <w:sz w:val="24"/>
                      <w:szCs w:val="24"/>
                    </w:rPr>
                    <w:t>station</w:t>
                  </w:r>
                </w:p>
              </w:tc>
              <w:tc>
                <w:tcPr>
                  <w:tcW w:w="3010" w:type="dxa"/>
                  <w:shd w:val="clear" w:color="auto" w:fill="FFFFCC"/>
                </w:tcPr>
                <w:p w14:paraId="0169FD04" w14:textId="6978C4EF" w:rsidR="001D76D0" w:rsidRPr="00653773" w:rsidRDefault="001D76D0" w:rsidP="001D76D0">
                  <w:pPr>
                    <w:pStyle w:val="Content"/>
                    <w:rPr>
                      <w:sz w:val="24"/>
                      <w:szCs w:val="24"/>
                    </w:rPr>
                  </w:pPr>
                  <w:r w:rsidRPr="00653773">
                    <w:rPr>
                      <w:sz w:val="24"/>
                      <w:szCs w:val="24"/>
                    </w:rPr>
                    <w:t>meteorological</w:t>
                  </w:r>
                </w:p>
              </w:tc>
              <w:tc>
                <w:tcPr>
                  <w:tcW w:w="1447" w:type="dxa"/>
                  <w:shd w:val="clear" w:color="auto" w:fill="FFFFCC"/>
                </w:tcPr>
                <w:p w14:paraId="5A1C2811" w14:textId="5EC95731" w:rsidR="001D76D0" w:rsidRPr="00653773" w:rsidRDefault="001D76D0" w:rsidP="001D76D0">
                  <w:pPr>
                    <w:pStyle w:val="Content"/>
                    <w:rPr>
                      <w:sz w:val="24"/>
                      <w:szCs w:val="24"/>
                    </w:rPr>
                  </w:pPr>
                  <w:r w:rsidRPr="00653773">
                    <w:rPr>
                      <w:sz w:val="24"/>
                      <w:szCs w:val="24"/>
                    </w:rPr>
                    <w:t>30 minute</w:t>
                  </w:r>
                </w:p>
              </w:tc>
            </w:tr>
          </w:tbl>
          <w:p w14:paraId="1B7B206F" w14:textId="77777777" w:rsidR="0040255B" w:rsidRDefault="0040255B" w:rsidP="00DF027C">
            <w:pPr>
              <w:pStyle w:val="Content"/>
            </w:pPr>
          </w:p>
          <w:p w14:paraId="5D980FF3" w14:textId="77777777" w:rsidR="0040255B" w:rsidRDefault="0040255B" w:rsidP="00DF027C">
            <w:pPr>
              <w:pStyle w:val="Content"/>
            </w:pPr>
          </w:p>
        </w:tc>
      </w:tr>
    </w:tbl>
    <w:p w14:paraId="09892793" w14:textId="0EFFA3FF" w:rsidR="00AB5F5B" w:rsidRPr="00DA725E" w:rsidRDefault="00AB5F5B" w:rsidP="00AB5F5B">
      <w:pPr>
        <w:pStyle w:val="Heading1"/>
        <w:rPr>
          <w:sz w:val="40"/>
          <w:szCs w:val="40"/>
        </w:rPr>
      </w:pPr>
      <w:r>
        <w:rPr>
          <w:sz w:val="40"/>
          <w:szCs w:val="40"/>
        </w:rPr>
        <w:lastRenderedPageBreak/>
        <w:t>External Links</w:t>
      </w:r>
    </w:p>
    <w:p w14:paraId="3D8E3FAC" w14:textId="33875D6C" w:rsidR="0087605E" w:rsidRDefault="00AB5F5B" w:rsidP="00CB12EB">
      <w:pPr>
        <w:pStyle w:val="Content"/>
      </w:pPr>
      <w:r>
        <w:t xml:space="preserve">The 4-D cube </w:t>
      </w:r>
      <w:r w:rsidR="00CB12EB">
        <w:t>start page includes the tab “External Links” that provides continuously updated links to data sources, regional background and relevant complementary data. As of this printing, the links include:</w:t>
      </w:r>
    </w:p>
    <w:p w14:paraId="6B17B7FF" w14:textId="3A1B6D5E" w:rsidR="00CB12EB" w:rsidRDefault="00CB12EB" w:rsidP="00CB12EB">
      <w:pPr>
        <w:pStyle w:val="Content"/>
      </w:pPr>
    </w:p>
    <w:p w14:paraId="3B840CC6" w14:textId="3E5E8501" w:rsidR="00CB12EB" w:rsidRDefault="00CB12EB" w:rsidP="00CB12EB">
      <w:pPr>
        <w:pStyle w:val="Content"/>
      </w:pPr>
      <w:r>
        <w:t>N</w:t>
      </w:r>
      <w:r w:rsidR="00985A8E">
        <w:t>ational Data Buoy Center (Buoy Data</w:t>
      </w:r>
      <w:r>
        <w:t>/CMAN</w:t>
      </w:r>
      <w:r w:rsidR="00985A8E">
        <w:t>)</w:t>
      </w:r>
    </w:p>
    <w:p w14:paraId="53EAD69A" w14:textId="77777777" w:rsidR="00CB12EB" w:rsidRDefault="00CB12EB" w:rsidP="00CB12EB">
      <w:pPr>
        <w:pStyle w:val="Content"/>
      </w:pPr>
      <w:r>
        <w:t>Mississippi Sound and Approaches (Chart 11373 - OceanGrafix.com)</w:t>
      </w:r>
    </w:p>
    <w:p w14:paraId="3DED9FD7" w14:textId="72ACFDA7" w:rsidR="00CB12EB" w:rsidRDefault="00985A8E" w:rsidP="00CB12EB">
      <w:pPr>
        <w:pStyle w:val="Content"/>
      </w:pPr>
      <w:r>
        <w:t xml:space="preserve">Mississippi Department of Marine Resources </w:t>
      </w:r>
      <w:r w:rsidR="00CB12EB">
        <w:t xml:space="preserve"> (USGS)</w:t>
      </w:r>
    </w:p>
    <w:p w14:paraId="6019DE3C" w14:textId="77777777" w:rsidR="00CB12EB" w:rsidRDefault="00CB12EB" w:rsidP="00CB12EB">
      <w:pPr>
        <w:pStyle w:val="Content"/>
      </w:pPr>
      <w:r>
        <w:t>NOAA Northern Gulf of Mexico Operational Forecast System (NGOFS)</w:t>
      </w:r>
    </w:p>
    <w:p w14:paraId="5B6F898C" w14:textId="77777777" w:rsidR="00CB12EB" w:rsidRDefault="00CB12EB" w:rsidP="00CB12EB">
      <w:pPr>
        <w:pStyle w:val="Content"/>
      </w:pPr>
      <w:r>
        <w:t>BOEM Northern Gulf of Mexico Bathymetry Grid from 3D Seismic</w:t>
      </w:r>
    </w:p>
    <w:p w14:paraId="60FCB352" w14:textId="0EF22783" w:rsidR="00CB12EB" w:rsidRDefault="00985A8E" w:rsidP="00CB12EB">
      <w:pPr>
        <w:pStyle w:val="Content"/>
      </w:pPr>
      <w:r>
        <w:t>Gulf of Mexico Coastal Ocean Observation System Data Portal</w:t>
      </w:r>
    </w:p>
    <w:p w14:paraId="00443099" w14:textId="06A5A0A9" w:rsidR="003629C3" w:rsidRDefault="003629C3" w:rsidP="003629C3">
      <w:pPr>
        <w:pStyle w:val="Content"/>
      </w:pPr>
      <w:r>
        <w:t>Gulf of Mexico Coastal Ocean Observation System Gliders:GANDALF</w:t>
      </w:r>
    </w:p>
    <w:p w14:paraId="493F750E" w14:textId="1B112BE5" w:rsidR="00CB12EB" w:rsidRDefault="00CB12EB" w:rsidP="00CB12EB">
      <w:pPr>
        <w:pStyle w:val="Content"/>
      </w:pPr>
      <w:r>
        <w:t>NOAA Harmful Algal BloomS Observing System</w:t>
      </w:r>
    </w:p>
    <w:p w14:paraId="7CCDA204" w14:textId="21BA38C8" w:rsidR="003629C3" w:rsidRDefault="003629C3" w:rsidP="00CB12EB">
      <w:pPr>
        <w:pStyle w:val="Content"/>
      </w:pPr>
      <w:r>
        <w:t>Lake Pontchartrain Basin Foundation Hydrocoast</w:t>
      </w:r>
    </w:p>
    <w:sectPr w:rsidR="003629C3" w:rsidSect="000A6851">
      <w:headerReference w:type="default" r:id="rId27"/>
      <w:footerReference w:type="default" r:id="rId28"/>
      <w:pgSz w:w="12240" w:h="15840"/>
      <w:pgMar w:top="720" w:right="720" w:bottom="720" w:left="72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00D45" w14:textId="77777777" w:rsidR="002C6BF5" w:rsidRDefault="002C6BF5">
      <w:r>
        <w:separator/>
      </w:r>
    </w:p>
    <w:p w14:paraId="3D9A191C" w14:textId="77777777" w:rsidR="002C6BF5" w:rsidRDefault="002C6BF5"/>
  </w:endnote>
  <w:endnote w:type="continuationSeparator" w:id="0">
    <w:p w14:paraId="42C0F305" w14:textId="77777777" w:rsidR="002C6BF5" w:rsidRDefault="002C6BF5">
      <w:r>
        <w:continuationSeparator/>
      </w:r>
    </w:p>
    <w:p w14:paraId="7F37D6C3" w14:textId="77777777" w:rsidR="002C6BF5" w:rsidRDefault="002C6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2AFE80FE" w14:textId="598E2DD6" w:rsidR="00DF027C" w:rsidRDefault="00DF027C">
        <w:pPr>
          <w:pStyle w:val="Footer"/>
          <w:jc w:val="center"/>
        </w:pPr>
        <w:r>
          <w:fldChar w:fldCharType="begin"/>
        </w:r>
        <w:r>
          <w:instrText xml:space="preserve"> PAGE   \* MERGEFORMAT </w:instrText>
        </w:r>
        <w:r>
          <w:fldChar w:fldCharType="separate"/>
        </w:r>
        <w:r w:rsidR="0010644B">
          <w:rPr>
            <w:noProof/>
          </w:rPr>
          <w:t>11</w:t>
        </w:r>
        <w:r>
          <w:rPr>
            <w:noProof/>
          </w:rPr>
          <w:fldChar w:fldCharType="end"/>
        </w:r>
      </w:p>
    </w:sdtContent>
  </w:sdt>
  <w:p w14:paraId="00A74A1F"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E9CA6" w14:textId="77777777" w:rsidR="002C6BF5" w:rsidRDefault="002C6BF5">
      <w:r>
        <w:separator/>
      </w:r>
    </w:p>
    <w:p w14:paraId="1B2C8744" w14:textId="77777777" w:rsidR="002C6BF5" w:rsidRDefault="002C6BF5"/>
  </w:footnote>
  <w:footnote w:type="continuationSeparator" w:id="0">
    <w:p w14:paraId="474AC478" w14:textId="77777777" w:rsidR="002C6BF5" w:rsidRDefault="002C6BF5">
      <w:r>
        <w:continuationSeparator/>
      </w:r>
    </w:p>
    <w:p w14:paraId="1A6005D7" w14:textId="77777777" w:rsidR="002C6BF5" w:rsidRDefault="002C6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0964E041" w14:textId="77777777" w:rsidTr="00755BCA">
      <w:trPr>
        <w:trHeight w:val="978"/>
      </w:trPr>
      <w:tc>
        <w:tcPr>
          <w:tcW w:w="9990" w:type="dxa"/>
          <w:tcBorders>
            <w:top w:val="nil"/>
            <w:left w:val="nil"/>
            <w:bottom w:val="single" w:sz="12" w:space="0" w:color="024F75" w:themeColor="accent1"/>
            <w:right w:val="nil"/>
          </w:tcBorders>
        </w:tcPr>
        <w:p w14:paraId="36F5A918" w14:textId="77777777" w:rsidR="00D077E9" w:rsidRDefault="00D077E9">
          <w:pPr>
            <w:pStyle w:val="Header"/>
          </w:pPr>
        </w:p>
      </w:tc>
    </w:tr>
  </w:tbl>
  <w:p w14:paraId="7DFBCB9E" w14:textId="77777777" w:rsidR="00D077E9" w:rsidRDefault="00D077E9" w:rsidP="00D07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409"/>
    <w:rsid w:val="00020C41"/>
    <w:rsid w:val="0002482E"/>
    <w:rsid w:val="00050324"/>
    <w:rsid w:val="0005678A"/>
    <w:rsid w:val="00063978"/>
    <w:rsid w:val="0006677F"/>
    <w:rsid w:val="000802A7"/>
    <w:rsid w:val="000A0150"/>
    <w:rsid w:val="000A6851"/>
    <w:rsid w:val="000B4EEC"/>
    <w:rsid w:val="000E0DB9"/>
    <w:rsid w:val="000E63C9"/>
    <w:rsid w:val="0010644B"/>
    <w:rsid w:val="00130E9D"/>
    <w:rsid w:val="001367C4"/>
    <w:rsid w:val="00150A6D"/>
    <w:rsid w:val="00164496"/>
    <w:rsid w:val="00185B35"/>
    <w:rsid w:val="001C2912"/>
    <w:rsid w:val="001C6495"/>
    <w:rsid w:val="001D76D0"/>
    <w:rsid w:val="001E61BA"/>
    <w:rsid w:val="001F2BC8"/>
    <w:rsid w:val="001F5F6B"/>
    <w:rsid w:val="0021503E"/>
    <w:rsid w:val="00217F80"/>
    <w:rsid w:val="00223BA8"/>
    <w:rsid w:val="00227D13"/>
    <w:rsid w:val="00243EBC"/>
    <w:rsid w:val="00246A35"/>
    <w:rsid w:val="0025446D"/>
    <w:rsid w:val="002563B6"/>
    <w:rsid w:val="00284348"/>
    <w:rsid w:val="002A28FE"/>
    <w:rsid w:val="002A5819"/>
    <w:rsid w:val="002B1F9D"/>
    <w:rsid w:val="002C6BF5"/>
    <w:rsid w:val="002F51F5"/>
    <w:rsid w:val="002F7D8A"/>
    <w:rsid w:val="00304060"/>
    <w:rsid w:val="00312137"/>
    <w:rsid w:val="00316B7D"/>
    <w:rsid w:val="00330359"/>
    <w:rsid w:val="003303C7"/>
    <w:rsid w:val="00330A6C"/>
    <w:rsid w:val="0033762F"/>
    <w:rsid w:val="003401DC"/>
    <w:rsid w:val="00343CFA"/>
    <w:rsid w:val="003549D9"/>
    <w:rsid w:val="003629C3"/>
    <w:rsid w:val="00366C7E"/>
    <w:rsid w:val="00372D60"/>
    <w:rsid w:val="00376A6F"/>
    <w:rsid w:val="00384EA3"/>
    <w:rsid w:val="003A39A1"/>
    <w:rsid w:val="003C2191"/>
    <w:rsid w:val="003D3863"/>
    <w:rsid w:val="003D5AF8"/>
    <w:rsid w:val="0040255B"/>
    <w:rsid w:val="004069B9"/>
    <w:rsid w:val="004110DE"/>
    <w:rsid w:val="00427445"/>
    <w:rsid w:val="00435893"/>
    <w:rsid w:val="00436A35"/>
    <w:rsid w:val="0044085A"/>
    <w:rsid w:val="00447931"/>
    <w:rsid w:val="00480262"/>
    <w:rsid w:val="00487728"/>
    <w:rsid w:val="004B21A5"/>
    <w:rsid w:val="004B7502"/>
    <w:rsid w:val="004B7539"/>
    <w:rsid w:val="004C68BC"/>
    <w:rsid w:val="004C6E77"/>
    <w:rsid w:val="004E0306"/>
    <w:rsid w:val="004F1A10"/>
    <w:rsid w:val="004F478C"/>
    <w:rsid w:val="005037F0"/>
    <w:rsid w:val="00516A86"/>
    <w:rsid w:val="005275F6"/>
    <w:rsid w:val="00541654"/>
    <w:rsid w:val="005654EF"/>
    <w:rsid w:val="00572102"/>
    <w:rsid w:val="005801CB"/>
    <w:rsid w:val="005A68B4"/>
    <w:rsid w:val="005C4BFE"/>
    <w:rsid w:val="005C5699"/>
    <w:rsid w:val="005D6FD3"/>
    <w:rsid w:val="005F1BB0"/>
    <w:rsid w:val="006128E7"/>
    <w:rsid w:val="00616488"/>
    <w:rsid w:val="00653773"/>
    <w:rsid w:val="006547AF"/>
    <w:rsid w:val="00656C4D"/>
    <w:rsid w:val="00671129"/>
    <w:rsid w:val="0068258D"/>
    <w:rsid w:val="006A755F"/>
    <w:rsid w:val="006C27BE"/>
    <w:rsid w:val="006E5716"/>
    <w:rsid w:val="006F5F79"/>
    <w:rsid w:val="0070283F"/>
    <w:rsid w:val="00712E22"/>
    <w:rsid w:val="007302B3"/>
    <w:rsid w:val="00730733"/>
    <w:rsid w:val="00730E3A"/>
    <w:rsid w:val="00736AAF"/>
    <w:rsid w:val="00755BCA"/>
    <w:rsid w:val="00765B2A"/>
    <w:rsid w:val="00783A34"/>
    <w:rsid w:val="007C6B52"/>
    <w:rsid w:val="007D16C5"/>
    <w:rsid w:val="007D26E9"/>
    <w:rsid w:val="007E5A6D"/>
    <w:rsid w:val="007F18C7"/>
    <w:rsid w:val="0080395E"/>
    <w:rsid w:val="00821D3E"/>
    <w:rsid w:val="00837754"/>
    <w:rsid w:val="00862FE4"/>
    <w:rsid w:val="0086389A"/>
    <w:rsid w:val="0087605E"/>
    <w:rsid w:val="0088645E"/>
    <w:rsid w:val="008B1FEE"/>
    <w:rsid w:val="008B3E8A"/>
    <w:rsid w:val="008D5747"/>
    <w:rsid w:val="008E07FC"/>
    <w:rsid w:val="008F4755"/>
    <w:rsid w:val="008F488A"/>
    <w:rsid w:val="008F720F"/>
    <w:rsid w:val="00901ED8"/>
    <w:rsid w:val="00903C32"/>
    <w:rsid w:val="00916B16"/>
    <w:rsid w:val="009173B9"/>
    <w:rsid w:val="0093335D"/>
    <w:rsid w:val="00933EAB"/>
    <w:rsid w:val="009352F2"/>
    <w:rsid w:val="0093613E"/>
    <w:rsid w:val="00942FFC"/>
    <w:rsid w:val="00943026"/>
    <w:rsid w:val="00966B81"/>
    <w:rsid w:val="00971C1F"/>
    <w:rsid w:val="00973403"/>
    <w:rsid w:val="0097526C"/>
    <w:rsid w:val="00985A8E"/>
    <w:rsid w:val="009B65FD"/>
    <w:rsid w:val="009C3D0F"/>
    <w:rsid w:val="009C7720"/>
    <w:rsid w:val="009E355D"/>
    <w:rsid w:val="00A20D09"/>
    <w:rsid w:val="00A23AFA"/>
    <w:rsid w:val="00A27521"/>
    <w:rsid w:val="00A303DB"/>
    <w:rsid w:val="00A31B3E"/>
    <w:rsid w:val="00A532F3"/>
    <w:rsid w:val="00A8489E"/>
    <w:rsid w:val="00A86409"/>
    <w:rsid w:val="00AB5F5B"/>
    <w:rsid w:val="00AB7E6B"/>
    <w:rsid w:val="00AC29F3"/>
    <w:rsid w:val="00AD1EF2"/>
    <w:rsid w:val="00B11C44"/>
    <w:rsid w:val="00B231E5"/>
    <w:rsid w:val="00B2573C"/>
    <w:rsid w:val="00BA38DA"/>
    <w:rsid w:val="00BC0A4D"/>
    <w:rsid w:val="00BC232C"/>
    <w:rsid w:val="00BF5E79"/>
    <w:rsid w:val="00C02B87"/>
    <w:rsid w:val="00C03E3B"/>
    <w:rsid w:val="00C33A50"/>
    <w:rsid w:val="00C4086D"/>
    <w:rsid w:val="00C67D23"/>
    <w:rsid w:val="00C70367"/>
    <w:rsid w:val="00C867CD"/>
    <w:rsid w:val="00CA1896"/>
    <w:rsid w:val="00CA53AF"/>
    <w:rsid w:val="00CB12EB"/>
    <w:rsid w:val="00CB5B28"/>
    <w:rsid w:val="00CC54A3"/>
    <w:rsid w:val="00CC5728"/>
    <w:rsid w:val="00CC7162"/>
    <w:rsid w:val="00CE4EF2"/>
    <w:rsid w:val="00CF5371"/>
    <w:rsid w:val="00D0323A"/>
    <w:rsid w:val="00D0471E"/>
    <w:rsid w:val="00D0559F"/>
    <w:rsid w:val="00D077E9"/>
    <w:rsid w:val="00D3542B"/>
    <w:rsid w:val="00D40260"/>
    <w:rsid w:val="00D42CB7"/>
    <w:rsid w:val="00D5413D"/>
    <w:rsid w:val="00D570A9"/>
    <w:rsid w:val="00D65D08"/>
    <w:rsid w:val="00D70D02"/>
    <w:rsid w:val="00D770C7"/>
    <w:rsid w:val="00D86945"/>
    <w:rsid w:val="00D90290"/>
    <w:rsid w:val="00DA725E"/>
    <w:rsid w:val="00DD152F"/>
    <w:rsid w:val="00DE09E6"/>
    <w:rsid w:val="00DE18A3"/>
    <w:rsid w:val="00DE213F"/>
    <w:rsid w:val="00DF027C"/>
    <w:rsid w:val="00DF663C"/>
    <w:rsid w:val="00DF692D"/>
    <w:rsid w:val="00E0054B"/>
    <w:rsid w:val="00E00A32"/>
    <w:rsid w:val="00E15F8E"/>
    <w:rsid w:val="00E22ACD"/>
    <w:rsid w:val="00E620B0"/>
    <w:rsid w:val="00E81B40"/>
    <w:rsid w:val="00E867EF"/>
    <w:rsid w:val="00EF4CBE"/>
    <w:rsid w:val="00EF555B"/>
    <w:rsid w:val="00EF689A"/>
    <w:rsid w:val="00F027BB"/>
    <w:rsid w:val="00F11DCF"/>
    <w:rsid w:val="00F1493F"/>
    <w:rsid w:val="00F162EA"/>
    <w:rsid w:val="00F27E06"/>
    <w:rsid w:val="00F33D3D"/>
    <w:rsid w:val="00F52D27"/>
    <w:rsid w:val="00F61F48"/>
    <w:rsid w:val="00F7020B"/>
    <w:rsid w:val="00F7636C"/>
    <w:rsid w:val="00F83527"/>
    <w:rsid w:val="00FD1923"/>
    <w:rsid w:val="00FD583F"/>
    <w:rsid w:val="00FD7488"/>
    <w:rsid w:val="00FE1C2B"/>
    <w:rsid w:val="00FF16B4"/>
    <w:rsid w:val="00FF2B0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204C7"/>
  <w15:docId w15:val="{CE2591C2-632E-4D9F-A0FE-C605FE7B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A8E"/>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7D26E9"/>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DE09E6"/>
    <w:rPr>
      <w:sz w:val="16"/>
      <w:szCs w:val="16"/>
    </w:rPr>
  </w:style>
  <w:style w:type="paragraph" w:styleId="CommentText">
    <w:name w:val="annotation text"/>
    <w:basedOn w:val="Normal"/>
    <w:link w:val="CommentTextChar"/>
    <w:uiPriority w:val="99"/>
    <w:semiHidden/>
    <w:unhideWhenUsed/>
    <w:rsid w:val="00DE09E6"/>
    <w:pPr>
      <w:spacing w:line="240" w:lineRule="auto"/>
    </w:pPr>
    <w:rPr>
      <w:sz w:val="20"/>
      <w:szCs w:val="20"/>
    </w:rPr>
  </w:style>
  <w:style w:type="character" w:customStyle="1" w:styleId="CommentTextChar">
    <w:name w:val="Comment Text Char"/>
    <w:basedOn w:val="DefaultParagraphFont"/>
    <w:link w:val="CommentText"/>
    <w:uiPriority w:val="99"/>
    <w:semiHidden/>
    <w:rsid w:val="00DE09E6"/>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E09E6"/>
    <w:rPr>
      <w:bCs/>
    </w:rPr>
  </w:style>
  <w:style w:type="character" w:customStyle="1" w:styleId="CommentSubjectChar">
    <w:name w:val="Comment Subject Char"/>
    <w:basedOn w:val="CommentTextChar"/>
    <w:link w:val="CommentSubject"/>
    <w:uiPriority w:val="99"/>
    <w:semiHidden/>
    <w:rsid w:val="00DE09E6"/>
    <w:rPr>
      <w:rFonts w:eastAsiaTheme="minorEastAsia"/>
      <w:b/>
      <w:bCs/>
      <w:color w:val="082A75" w:themeColor="text2"/>
      <w:sz w:val="20"/>
      <w:szCs w:val="20"/>
    </w:rPr>
  </w:style>
  <w:style w:type="character" w:styleId="Hyperlink">
    <w:name w:val="Hyperlink"/>
    <w:basedOn w:val="DefaultParagraphFont"/>
    <w:uiPriority w:val="99"/>
    <w:unhideWhenUsed/>
    <w:rsid w:val="00316B7D"/>
    <w:rPr>
      <w:color w:val="0000FF"/>
      <w:u w:val="single"/>
    </w:rPr>
  </w:style>
  <w:style w:type="character" w:styleId="UnresolvedMention">
    <w:name w:val="Unresolved Mention"/>
    <w:basedOn w:val="DefaultParagraphFont"/>
    <w:uiPriority w:val="99"/>
    <w:semiHidden/>
    <w:unhideWhenUsed/>
    <w:rsid w:val="006A755F"/>
    <w:rPr>
      <w:color w:val="605E5C"/>
      <w:shd w:val="clear" w:color="auto" w:fill="E1DFDD"/>
    </w:rPr>
  </w:style>
  <w:style w:type="character" w:customStyle="1" w:styleId="Heading3Char">
    <w:name w:val="Heading 3 Char"/>
    <w:basedOn w:val="DefaultParagraphFont"/>
    <w:link w:val="Heading3"/>
    <w:uiPriority w:val="5"/>
    <w:rsid w:val="007D26E9"/>
    <w:rPr>
      <w:rFonts w:asciiTheme="majorHAnsi" w:eastAsiaTheme="majorEastAsia" w:hAnsiTheme="majorHAnsi" w:cstheme="majorBidi"/>
      <w:b/>
      <w:color w:val="012639" w:themeColor="accent1" w:themeShade="7F"/>
    </w:rPr>
  </w:style>
  <w:style w:type="character" w:styleId="FollowedHyperlink">
    <w:name w:val="FollowedHyperlink"/>
    <w:basedOn w:val="DefaultParagraphFont"/>
    <w:uiPriority w:val="99"/>
    <w:semiHidden/>
    <w:unhideWhenUsed/>
    <w:rsid w:val="0005678A"/>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27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image" Target="media/image8.png"/><Relationship Id="rId26" Type="http://schemas.openxmlformats.org/officeDocument/2006/relationships/hyperlink" Target="https://www.ncdc.noaa.gov/data-access/model-data/model-datasets/navoceano-ncom-glb"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gi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nes\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B7ABDEDF57B436089B0DAA23157D4D1"/>
        <w:category>
          <w:name w:val="General"/>
          <w:gallery w:val="placeholder"/>
        </w:category>
        <w:types>
          <w:type w:val="bbPlcHdr"/>
        </w:types>
        <w:behaviors>
          <w:behavior w:val="content"/>
        </w:behaviors>
        <w:guid w:val="{BB2D336A-F1B6-427D-884D-F66612EA00B1}"/>
      </w:docPartPr>
      <w:docPartBody>
        <w:p w:rsidR="00DD7755" w:rsidRDefault="000B016A">
          <w:pPr>
            <w:pStyle w:val="0B7ABDEDF57B436089B0DAA23157D4D1"/>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12</w:t>
          </w:r>
          <w:r w:rsidRPr="00D86945">
            <w:rPr>
              <w:rStyle w:val="SubtitleChar"/>
              <w:b/>
            </w:rPr>
            <w:fldChar w:fldCharType="end"/>
          </w:r>
        </w:p>
      </w:docPartBody>
    </w:docPart>
    <w:docPart>
      <w:docPartPr>
        <w:name w:val="06CDC930F888451ABAEBBACDD0F6B874"/>
        <w:category>
          <w:name w:val="General"/>
          <w:gallery w:val="placeholder"/>
        </w:category>
        <w:types>
          <w:type w:val="bbPlcHdr"/>
        </w:types>
        <w:behaviors>
          <w:behavior w:val="content"/>
        </w:behaviors>
        <w:guid w:val="{BCD07F7F-F238-4300-9AEC-56868FF45A8F}"/>
      </w:docPartPr>
      <w:docPartBody>
        <w:p w:rsidR="00DD7755" w:rsidRDefault="000B016A">
          <w:pPr>
            <w:pStyle w:val="06CDC930F888451ABAEBBACDD0F6B87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16A"/>
    <w:rsid w:val="00066DBF"/>
    <w:rsid w:val="0009128F"/>
    <w:rsid w:val="000B016A"/>
    <w:rsid w:val="000E28A5"/>
    <w:rsid w:val="005227F6"/>
    <w:rsid w:val="005B26A4"/>
    <w:rsid w:val="005C5024"/>
    <w:rsid w:val="00634B1E"/>
    <w:rsid w:val="00697599"/>
    <w:rsid w:val="006C5168"/>
    <w:rsid w:val="009950EB"/>
    <w:rsid w:val="009E6EF3"/>
    <w:rsid w:val="00A832E2"/>
    <w:rsid w:val="00A8668A"/>
    <w:rsid w:val="00BC3B19"/>
    <w:rsid w:val="00DD7755"/>
    <w:rsid w:val="00DF7C42"/>
    <w:rsid w:val="00EA3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0B7ABDEDF57B436089B0DAA23157D4D1">
    <w:name w:val="0B7ABDEDF57B436089B0DAA23157D4D1"/>
  </w:style>
  <w:style w:type="paragraph" w:customStyle="1" w:styleId="06CDC930F888451ABAEBBACDD0F6B874">
    <w:name w:val="06CDC930F888451ABAEBBACDD0F6B874"/>
  </w:style>
  <w:style w:type="paragraph" w:customStyle="1" w:styleId="5EE5138D1C81452080DF76A13D0486E0">
    <w:name w:val="5EE5138D1C81452080DF76A13D0486E0"/>
  </w:style>
  <w:style w:type="paragraph" w:customStyle="1" w:styleId="143B57DB53614C5CA319EE398EDD8976">
    <w:name w:val="143B57DB53614C5CA319EE398EDD8976"/>
  </w:style>
  <w:style w:type="paragraph" w:customStyle="1" w:styleId="FB7BF83A6E70405BA2E42898E789D32E">
    <w:name w:val="FB7BF83A6E70405BA2E42898E789D32E"/>
  </w:style>
  <w:style w:type="paragraph" w:customStyle="1" w:styleId="067E21493DA245E99664AABA2AB87D8C">
    <w:name w:val="067E21493DA245E99664AABA2AB87D8C"/>
  </w:style>
  <w:style w:type="paragraph" w:customStyle="1" w:styleId="E39F489B9FB7455EBFAAEA1E2E54F286">
    <w:name w:val="E39F489B9FB7455EBFAAEA1E2E54F286"/>
  </w:style>
  <w:style w:type="paragraph" w:customStyle="1" w:styleId="5899C6235D434297BF3603E01B85B8C5">
    <w:name w:val="5899C6235D434297BF3603E01B85B8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B4CA6-4091-410B-A0A2-C810986D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122</TotalTime>
  <Pages>1</Pages>
  <Words>2111</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Jones, Contractor, Code 7321</dc:creator>
  <cp:keywords/>
  <cp:lastModifiedBy>James Braud</cp:lastModifiedBy>
  <cp:revision>8</cp:revision>
  <cp:lastPrinted>2019-09-24T15:48:00Z</cp:lastPrinted>
  <dcterms:created xsi:type="dcterms:W3CDTF">2020-01-13T21:04:00Z</dcterms:created>
  <dcterms:modified xsi:type="dcterms:W3CDTF">2020-01-28T23:31:00Z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